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094D73" w:rsidR="004B4800" w:rsidP="004B4800" w:rsidRDefault="004B4800" w14:paraId="672A6659" wp14:textId="77777777">
      <w:pPr>
        <w:pStyle w:val="Default"/>
        <w:rPr>
          <w:rFonts w:ascii="Segoe UI" w:hAnsi="Segoe UI" w:cs="Segoe UI"/>
        </w:rPr>
      </w:pPr>
    </w:p>
    <w:p xmlns:wp14="http://schemas.microsoft.com/office/word/2010/wordml" w:rsidRPr="00094D73" w:rsidR="004B4800" w:rsidP="004B4800" w:rsidRDefault="004B4800" w14:paraId="38200482" wp14:textId="77777777">
      <w:pPr>
        <w:pStyle w:val="Default"/>
        <w:rPr>
          <w:rFonts w:ascii="Segoe UI" w:hAnsi="Segoe UI" w:cs="Segoe UI"/>
          <w:sz w:val="32"/>
          <w:szCs w:val="32"/>
        </w:rPr>
      </w:pPr>
      <w:r w:rsidRPr="00094D73">
        <w:rPr>
          <w:rFonts w:ascii="Segoe UI" w:hAnsi="Segoe UI" w:cs="Segoe UI"/>
          <w:b/>
          <w:bCs/>
          <w:sz w:val="32"/>
          <w:szCs w:val="32"/>
        </w:rPr>
        <w:t xml:space="preserve">Privacy verklaring </w:t>
      </w:r>
      <w:r w:rsidR="001F4B1F">
        <w:rPr>
          <w:rFonts w:ascii="Segoe UI" w:hAnsi="Segoe UI" w:cs="Segoe UI"/>
          <w:b/>
          <w:bCs/>
          <w:sz w:val="32"/>
          <w:szCs w:val="32"/>
        </w:rPr>
        <w:t>ActaBlue</w:t>
      </w:r>
      <w:r w:rsidRPr="00094D73">
        <w:rPr>
          <w:rFonts w:ascii="Segoe UI" w:hAnsi="Segoe UI" w:cs="Segoe UI"/>
          <w:b/>
          <w:bCs/>
          <w:sz w:val="32"/>
          <w:szCs w:val="32"/>
        </w:rPr>
        <w:t xml:space="preserve"> </w:t>
      </w:r>
    </w:p>
    <w:p xmlns:wp14="http://schemas.microsoft.com/office/word/2010/wordml" w:rsidRPr="00094D73" w:rsidR="004B4800" w:rsidP="004B4800" w:rsidRDefault="004B4800" w14:paraId="0A37501D" wp14:textId="77777777">
      <w:pPr>
        <w:pStyle w:val="Default"/>
        <w:rPr>
          <w:rFonts w:ascii="Segoe UI" w:hAnsi="Segoe UI" w:cs="Segoe UI"/>
          <w:sz w:val="23"/>
          <w:szCs w:val="23"/>
        </w:rPr>
      </w:pPr>
    </w:p>
    <w:p xmlns:wp14="http://schemas.microsoft.com/office/word/2010/wordml" w:rsidRPr="00094D73" w:rsidR="004B4800" w:rsidP="004B4800" w:rsidRDefault="000D75B5" w14:paraId="595EF2F2" wp14:textId="401AA492">
      <w:pPr>
        <w:pStyle w:val="Default"/>
        <w:rPr>
          <w:rFonts w:ascii="Segoe UI" w:hAnsi="Segoe UI" w:cs="Segoe UI"/>
          <w:b w:val="1"/>
          <w:bCs w:val="1"/>
          <w:sz w:val="22"/>
          <w:szCs w:val="22"/>
        </w:rPr>
      </w:pPr>
      <w:r w:rsidRPr="72CE59F9" w:rsidR="000D75B5">
        <w:rPr>
          <w:rFonts w:ascii="Segoe UI" w:hAnsi="Segoe UI" w:cs="Segoe UI"/>
          <w:sz w:val="23"/>
          <w:szCs w:val="23"/>
        </w:rPr>
        <w:t>Versie 0.</w:t>
      </w:r>
      <w:r w:rsidRPr="72CE59F9" w:rsidR="00703C93">
        <w:rPr>
          <w:rFonts w:ascii="Segoe UI" w:hAnsi="Segoe UI" w:cs="Segoe UI"/>
          <w:sz w:val="23"/>
          <w:szCs w:val="23"/>
        </w:rPr>
        <w:t>2</w:t>
      </w:r>
      <w:r>
        <w:tab/>
      </w:r>
      <w:r w:rsidRPr="72CE59F9" w:rsidR="004B4800">
        <w:rPr>
          <w:rFonts w:ascii="Segoe UI" w:hAnsi="Segoe UI" w:cs="Segoe UI"/>
          <w:sz w:val="23"/>
          <w:szCs w:val="23"/>
        </w:rPr>
        <w:t xml:space="preserve"> </w:t>
      </w:r>
      <w:r w:rsidRPr="72CE59F9" w:rsidR="004B4800">
        <w:rPr>
          <w:rFonts w:ascii="Segoe UI" w:hAnsi="Segoe UI" w:cs="Segoe UI"/>
          <w:b w:val="1"/>
          <w:bCs w:val="1"/>
          <w:sz w:val="22"/>
          <w:szCs w:val="22"/>
        </w:rPr>
        <w:t>Deze pagina is voor he</w:t>
      </w:r>
      <w:r w:rsidRPr="72CE59F9" w:rsidR="00332D96">
        <w:rPr>
          <w:rFonts w:ascii="Segoe UI" w:hAnsi="Segoe UI" w:cs="Segoe UI"/>
          <w:b w:val="1"/>
          <w:bCs w:val="1"/>
          <w:sz w:val="22"/>
          <w:szCs w:val="22"/>
        </w:rPr>
        <w:t xml:space="preserve">t laatst aangepast op </w:t>
      </w:r>
      <w:r w:rsidRPr="72CE59F9" w:rsidR="146D4E6F">
        <w:rPr>
          <w:rFonts w:ascii="Segoe UI" w:hAnsi="Segoe UI" w:cs="Segoe UI"/>
          <w:b w:val="1"/>
          <w:bCs w:val="1"/>
          <w:sz w:val="22"/>
          <w:szCs w:val="22"/>
        </w:rPr>
        <w:t>20</w:t>
      </w:r>
      <w:r w:rsidRPr="72CE59F9" w:rsidR="00D76DC5">
        <w:rPr>
          <w:rFonts w:ascii="Segoe UI" w:hAnsi="Segoe UI" w:cs="Segoe UI"/>
          <w:b w:val="1"/>
          <w:bCs w:val="1"/>
          <w:sz w:val="22"/>
          <w:szCs w:val="22"/>
        </w:rPr>
        <w:t>-0</w:t>
      </w:r>
      <w:r w:rsidRPr="72CE59F9" w:rsidR="68B20C26">
        <w:rPr>
          <w:rFonts w:ascii="Segoe UI" w:hAnsi="Segoe UI" w:cs="Segoe UI"/>
          <w:b w:val="1"/>
          <w:bCs w:val="1"/>
          <w:sz w:val="22"/>
          <w:szCs w:val="22"/>
        </w:rPr>
        <w:t>2</w:t>
      </w:r>
      <w:r w:rsidRPr="72CE59F9" w:rsidR="00D76DC5">
        <w:rPr>
          <w:rFonts w:ascii="Segoe UI" w:hAnsi="Segoe UI" w:cs="Segoe UI"/>
          <w:b w:val="1"/>
          <w:bCs w:val="1"/>
          <w:sz w:val="22"/>
          <w:szCs w:val="22"/>
        </w:rPr>
        <w:t>-202</w:t>
      </w:r>
      <w:r w:rsidRPr="72CE59F9" w:rsidR="128F4EE0">
        <w:rPr>
          <w:rFonts w:ascii="Segoe UI" w:hAnsi="Segoe UI" w:cs="Segoe UI"/>
          <w:b w:val="1"/>
          <w:bCs w:val="1"/>
          <w:sz w:val="22"/>
          <w:szCs w:val="22"/>
        </w:rPr>
        <w:t>4</w:t>
      </w:r>
    </w:p>
    <w:p xmlns:wp14="http://schemas.microsoft.com/office/word/2010/wordml" w:rsidRPr="00094D73" w:rsidR="00CD7A6B" w:rsidP="004B4800" w:rsidRDefault="00CD7A6B" w14:paraId="5DAB6C7B" wp14:textId="77777777">
      <w:pPr>
        <w:pStyle w:val="Default"/>
        <w:rPr>
          <w:rFonts w:ascii="Segoe UI" w:hAnsi="Segoe UI" w:cs="Segoe UI"/>
          <w:b/>
          <w:bCs/>
          <w:sz w:val="22"/>
          <w:szCs w:val="22"/>
        </w:rPr>
      </w:pPr>
    </w:p>
    <w:p xmlns:wp14="http://schemas.microsoft.com/office/word/2010/wordml" w:rsidRPr="00094D73" w:rsidR="00CD7A6B" w:rsidP="004B4800" w:rsidRDefault="00CD7A6B" w14:paraId="5D703398" wp14:textId="77777777">
      <w:pPr>
        <w:pStyle w:val="Default"/>
        <w:rPr>
          <w:rFonts w:ascii="Segoe UI" w:hAnsi="Segoe UI" w:cs="Segoe UI"/>
          <w:b/>
          <w:bCs/>
          <w:sz w:val="22"/>
          <w:szCs w:val="22"/>
        </w:rPr>
      </w:pPr>
      <w:r w:rsidRPr="00094D73">
        <w:rPr>
          <w:rFonts w:ascii="Segoe UI" w:hAnsi="Segoe UI" w:cs="Segoe UI"/>
          <w:b/>
          <w:bCs/>
          <w:sz w:val="22"/>
          <w:szCs w:val="22"/>
        </w:rPr>
        <w:t>DOOR HET GEBRUIK VAN ONZE WEBSITE</w:t>
      </w:r>
      <w:r w:rsidR="001E1643">
        <w:rPr>
          <w:rFonts w:ascii="Segoe UI" w:hAnsi="Segoe UI" w:cs="Segoe UI"/>
          <w:b/>
          <w:bCs/>
          <w:sz w:val="22"/>
          <w:szCs w:val="22"/>
        </w:rPr>
        <w:t>/PORTAAL</w:t>
      </w:r>
      <w:r w:rsidRPr="00094D73">
        <w:rPr>
          <w:rFonts w:ascii="Segoe UI" w:hAnsi="Segoe UI" w:cs="Segoe UI"/>
          <w:b/>
          <w:bCs/>
          <w:sz w:val="22"/>
          <w:szCs w:val="22"/>
        </w:rPr>
        <w:t xml:space="preserve"> EN DOOR HET VERSTREKKEN VAN PERSOONSGEGEVENS STEMT U ER IN TOE DAT ALLE PERSOONSGEGEVENS DIE U VERSTREKT DOOR ONS KUNNEN WORDEN VERWERKT OP DE WIJZE EN VOOR HET DOEL ZOALS OMSCHREVEN IN DIT PRIVACYBELEID EN IN OVEREENSTEMMING MET DE GELDENDE WET- EN REGELGEVING INZAKE PERSOONSGEGEVENS.</w:t>
      </w:r>
    </w:p>
    <w:p xmlns:wp14="http://schemas.microsoft.com/office/word/2010/wordml" w:rsidRPr="00094D73" w:rsidR="004B4800" w:rsidP="004B4800" w:rsidRDefault="004B4800" w14:paraId="29D6B04F" wp14:textId="77777777">
      <w:pPr>
        <w:pStyle w:val="Default"/>
        <w:rPr>
          <w:rFonts w:ascii="Segoe UI" w:hAnsi="Segoe UI" w:cs="Segoe UI"/>
          <w:sz w:val="22"/>
          <w:szCs w:val="22"/>
        </w:rPr>
      </w:pPr>
      <w:r w:rsidRPr="00094D73">
        <w:rPr>
          <w:rFonts w:ascii="Segoe UI" w:hAnsi="Segoe UI" w:cs="Segoe UI"/>
          <w:b/>
          <w:bCs/>
          <w:sz w:val="22"/>
          <w:szCs w:val="22"/>
        </w:rPr>
        <w:t xml:space="preserve"> </w:t>
      </w:r>
    </w:p>
    <w:p xmlns:wp14="http://schemas.microsoft.com/office/word/2010/wordml" w:rsidRPr="00094D73" w:rsidR="004B4800" w:rsidP="004B4800" w:rsidRDefault="004B4800" w14:paraId="23DCA99D" wp14:textId="77777777">
      <w:pPr>
        <w:pStyle w:val="Default"/>
        <w:rPr>
          <w:rFonts w:ascii="Segoe UI" w:hAnsi="Segoe UI" w:cs="Segoe UI"/>
          <w:sz w:val="22"/>
          <w:szCs w:val="22"/>
        </w:rPr>
      </w:pPr>
      <w:r w:rsidRPr="00094D73">
        <w:rPr>
          <w:rFonts w:ascii="Segoe UI" w:hAnsi="Segoe UI" w:cs="Segoe UI"/>
          <w:sz w:val="22"/>
          <w:szCs w:val="22"/>
        </w:rPr>
        <w:t xml:space="preserve">Wij zijn er van bewust dat u vertrouwen stelt in ons. Wij zien het dan ook als onze </w:t>
      </w:r>
    </w:p>
    <w:p xmlns:wp14="http://schemas.microsoft.com/office/word/2010/wordml" w:rsidRPr="00094D73" w:rsidR="004B4800" w:rsidP="004B4800" w:rsidRDefault="004B4800" w14:paraId="77FA4A5A" wp14:textId="77777777">
      <w:pPr>
        <w:pStyle w:val="Default"/>
        <w:rPr>
          <w:rFonts w:ascii="Segoe UI" w:hAnsi="Segoe UI" w:cs="Segoe UI"/>
          <w:sz w:val="22"/>
          <w:szCs w:val="22"/>
        </w:rPr>
      </w:pPr>
      <w:r w:rsidRPr="00094D73">
        <w:rPr>
          <w:rFonts w:ascii="Segoe UI" w:hAnsi="Segoe UI" w:cs="Segoe UI"/>
          <w:sz w:val="22"/>
          <w:szCs w:val="22"/>
        </w:rPr>
        <w:t xml:space="preserve">verantwoordelijkheid om uw privacy te beschermen. Op deze pagina laten we u weten welke </w:t>
      </w:r>
    </w:p>
    <w:p xmlns:wp14="http://schemas.microsoft.com/office/word/2010/wordml" w:rsidRPr="00094D73" w:rsidR="004B4800" w:rsidP="004B4800" w:rsidRDefault="004B4800" w14:paraId="28EAEE48" wp14:textId="77777777">
      <w:pPr>
        <w:pStyle w:val="Default"/>
        <w:rPr>
          <w:rFonts w:ascii="Segoe UI" w:hAnsi="Segoe UI" w:cs="Segoe UI"/>
          <w:sz w:val="22"/>
          <w:szCs w:val="22"/>
        </w:rPr>
      </w:pPr>
      <w:r w:rsidRPr="00094D73">
        <w:rPr>
          <w:rFonts w:ascii="Segoe UI" w:hAnsi="Segoe UI" w:cs="Segoe UI"/>
          <w:sz w:val="22"/>
          <w:szCs w:val="22"/>
        </w:rPr>
        <w:t>gegevens we verzamelen als u onze website</w:t>
      </w:r>
      <w:r w:rsidRPr="00094D73" w:rsidR="00094D73">
        <w:rPr>
          <w:rFonts w:ascii="Segoe UI" w:hAnsi="Segoe UI" w:cs="Segoe UI"/>
          <w:sz w:val="22"/>
          <w:szCs w:val="22"/>
        </w:rPr>
        <w:t xml:space="preserve"> of ons Portaal</w:t>
      </w:r>
      <w:r w:rsidRPr="00094D73">
        <w:rPr>
          <w:rFonts w:ascii="Segoe UI" w:hAnsi="Segoe UI" w:cs="Segoe UI"/>
          <w:sz w:val="22"/>
          <w:szCs w:val="22"/>
        </w:rPr>
        <w:t xml:space="preserve"> gebruikt, waarom we deze gegevens verzamelen en hoe we hiermee uw gebruikservaring verbeteren. Zo begrijpt u precies hoe wij werken. </w:t>
      </w:r>
    </w:p>
    <w:p xmlns:wp14="http://schemas.microsoft.com/office/word/2010/wordml" w:rsidRPr="00094D73" w:rsidR="004B4800" w:rsidP="004B4800" w:rsidRDefault="004B4800" w14:paraId="02EB378F" wp14:textId="77777777">
      <w:pPr>
        <w:pStyle w:val="Default"/>
        <w:rPr>
          <w:rFonts w:ascii="Segoe UI" w:hAnsi="Segoe UI" w:cs="Segoe UI"/>
          <w:sz w:val="22"/>
          <w:szCs w:val="22"/>
        </w:rPr>
      </w:pPr>
    </w:p>
    <w:p xmlns:wp14="http://schemas.microsoft.com/office/word/2010/wordml" w:rsidRPr="00094D73" w:rsidR="004B4800" w:rsidP="00CD7A6B" w:rsidRDefault="004B4800" w14:paraId="0F7740EE" wp14:textId="77777777">
      <w:pPr>
        <w:pStyle w:val="Default"/>
        <w:rPr>
          <w:rFonts w:ascii="Segoe UI" w:hAnsi="Segoe UI" w:cs="Segoe UI"/>
          <w:sz w:val="22"/>
          <w:szCs w:val="22"/>
        </w:rPr>
      </w:pPr>
      <w:r w:rsidRPr="00094D73">
        <w:rPr>
          <w:rFonts w:ascii="Segoe UI" w:hAnsi="Segoe UI" w:cs="Segoe UI"/>
          <w:sz w:val="22"/>
          <w:szCs w:val="22"/>
        </w:rPr>
        <w:t xml:space="preserve">Dit </w:t>
      </w:r>
      <w:proofErr w:type="spellStart"/>
      <w:r w:rsidRPr="00094D73">
        <w:rPr>
          <w:rFonts w:ascii="Segoe UI" w:hAnsi="Segoe UI" w:cs="Segoe UI"/>
          <w:sz w:val="22"/>
          <w:szCs w:val="22"/>
        </w:rPr>
        <w:t>privacybeleid</w:t>
      </w:r>
      <w:proofErr w:type="spellEnd"/>
      <w:r w:rsidRPr="00094D73">
        <w:rPr>
          <w:rFonts w:ascii="Segoe UI" w:hAnsi="Segoe UI" w:cs="Segoe UI"/>
          <w:sz w:val="22"/>
          <w:szCs w:val="22"/>
        </w:rPr>
        <w:t xml:space="preserve"> is van toepassing op de diensten van </w:t>
      </w:r>
      <w:r w:rsidR="001F4B1F">
        <w:rPr>
          <w:rFonts w:ascii="Segoe UI" w:hAnsi="Segoe UI" w:cs="Segoe UI"/>
          <w:sz w:val="22"/>
          <w:szCs w:val="22"/>
        </w:rPr>
        <w:t>ActaBlue</w:t>
      </w:r>
      <w:r w:rsidRPr="00094D73">
        <w:rPr>
          <w:rFonts w:ascii="Segoe UI" w:hAnsi="Segoe UI" w:cs="Segoe UI"/>
          <w:sz w:val="22"/>
          <w:szCs w:val="22"/>
        </w:rPr>
        <w:t xml:space="preserve">. U dient zich ervan bewust te zijn dat </w:t>
      </w:r>
      <w:r w:rsidR="001F4B1F">
        <w:rPr>
          <w:rFonts w:ascii="Segoe UI" w:hAnsi="Segoe UI" w:cs="Segoe UI"/>
          <w:sz w:val="22"/>
          <w:szCs w:val="22"/>
        </w:rPr>
        <w:t>ActaBlue</w:t>
      </w:r>
      <w:r w:rsidRPr="00094D73">
        <w:rPr>
          <w:rFonts w:ascii="Segoe UI" w:hAnsi="Segoe UI" w:cs="Segoe UI"/>
          <w:sz w:val="22"/>
          <w:szCs w:val="22"/>
        </w:rPr>
        <w:t xml:space="preserve"> niet verantwoordelijk is voor het </w:t>
      </w:r>
      <w:proofErr w:type="spellStart"/>
      <w:r w:rsidRPr="00094D73">
        <w:rPr>
          <w:rFonts w:ascii="Segoe UI" w:hAnsi="Segoe UI" w:cs="Segoe UI"/>
          <w:sz w:val="22"/>
          <w:szCs w:val="22"/>
        </w:rPr>
        <w:t>privacybeleid</w:t>
      </w:r>
      <w:proofErr w:type="spellEnd"/>
      <w:r w:rsidRPr="00094D73">
        <w:rPr>
          <w:rFonts w:ascii="Segoe UI" w:hAnsi="Segoe UI" w:cs="Segoe UI"/>
          <w:sz w:val="22"/>
          <w:szCs w:val="22"/>
        </w:rPr>
        <w:t xml:space="preserve"> van andere sites en bronnen. </w:t>
      </w:r>
    </w:p>
    <w:p xmlns:wp14="http://schemas.microsoft.com/office/word/2010/wordml" w:rsidRPr="00094D73" w:rsidR="004B4800" w:rsidP="004B4800" w:rsidRDefault="001F4B1F" w14:paraId="2D7C8B86" wp14:textId="77777777">
      <w:pPr>
        <w:pStyle w:val="Default"/>
        <w:rPr>
          <w:rFonts w:ascii="Segoe UI" w:hAnsi="Segoe UI" w:cs="Segoe UI"/>
          <w:sz w:val="22"/>
          <w:szCs w:val="22"/>
        </w:rPr>
      </w:pPr>
      <w:r>
        <w:rPr>
          <w:rFonts w:ascii="Segoe UI" w:hAnsi="Segoe UI" w:cs="Segoe UI"/>
          <w:sz w:val="22"/>
          <w:szCs w:val="22"/>
        </w:rPr>
        <w:t>ActaBlue</w:t>
      </w:r>
      <w:r w:rsidRPr="00094D73" w:rsidR="004B4800">
        <w:rPr>
          <w:rFonts w:ascii="Segoe UI" w:hAnsi="Segoe UI" w:cs="Segoe UI"/>
          <w:sz w:val="22"/>
          <w:szCs w:val="22"/>
        </w:rPr>
        <w:t xml:space="preserve"> respecteert de privacy van alle gebruikers van haar site en draagt er zorg voor dat de persoonlijke informatie die u ons verschaft vertrouwelijk wordt behandeld. </w:t>
      </w:r>
    </w:p>
    <w:p xmlns:wp14="http://schemas.microsoft.com/office/word/2010/wordml" w:rsidRPr="00094D73" w:rsidR="004B4800" w:rsidP="004B4800" w:rsidRDefault="004B4800" w14:paraId="6A05A809" wp14:textId="77777777">
      <w:pPr>
        <w:pStyle w:val="Default"/>
        <w:rPr>
          <w:rFonts w:ascii="Segoe UI" w:hAnsi="Segoe UI" w:cs="Segoe UI"/>
          <w:b/>
          <w:bCs/>
          <w:sz w:val="22"/>
          <w:szCs w:val="22"/>
        </w:rPr>
      </w:pPr>
    </w:p>
    <w:p xmlns:wp14="http://schemas.microsoft.com/office/word/2010/wordml" w:rsidRPr="00094D73" w:rsidR="004B4800" w:rsidP="004B4800" w:rsidRDefault="004B4800" w14:paraId="34559377" wp14:textId="77777777">
      <w:pPr>
        <w:pStyle w:val="Default"/>
        <w:rPr>
          <w:rFonts w:ascii="Segoe UI" w:hAnsi="Segoe UI" w:cs="Segoe UI"/>
          <w:sz w:val="22"/>
          <w:szCs w:val="22"/>
        </w:rPr>
      </w:pPr>
      <w:r w:rsidRPr="00094D73">
        <w:rPr>
          <w:rFonts w:ascii="Segoe UI" w:hAnsi="Segoe UI" w:cs="Segoe UI"/>
          <w:b/>
          <w:bCs/>
          <w:sz w:val="22"/>
          <w:szCs w:val="22"/>
        </w:rPr>
        <w:t xml:space="preserve">Gebruik van onze diensten </w:t>
      </w:r>
    </w:p>
    <w:p xmlns:wp14="http://schemas.microsoft.com/office/word/2010/wordml" w:rsidRPr="00094D73" w:rsidR="004B4800" w:rsidP="004B4800" w:rsidRDefault="004B4800" w14:paraId="27DE1C53" wp14:textId="77777777">
      <w:pPr>
        <w:pStyle w:val="Default"/>
        <w:rPr>
          <w:rFonts w:ascii="Segoe UI" w:hAnsi="Segoe UI" w:cs="Segoe UI"/>
          <w:sz w:val="22"/>
          <w:szCs w:val="22"/>
        </w:rPr>
      </w:pPr>
      <w:r w:rsidRPr="00094D73">
        <w:rPr>
          <w:rFonts w:ascii="Segoe UI" w:hAnsi="Segoe UI" w:cs="Segoe UI"/>
          <w:sz w:val="22"/>
          <w:szCs w:val="22"/>
        </w:rPr>
        <w:t xml:space="preserve">Wanneer u zich aanmeldt voor een van onze diensten vragen we u om persoonsgegevens te </w:t>
      </w:r>
    </w:p>
    <w:p xmlns:wp14="http://schemas.microsoft.com/office/word/2010/wordml" w:rsidRPr="00094D73" w:rsidR="004B4800" w:rsidP="004B4800" w:rsidRDefault="004B4800" w14:paraId="667A2C73" wp14:textId="77777777">
      <w:pPr>
        <w:pStyle w:val="Default"/>
        <w:rPr>
          <w:rFonts w:ascii="Segoe UI" w:hAnsi="Segoe UI" w:cs="Segoe UI"/>
          <w:sz w:val="22"/>
          <w:szCs w:val="22"/>
        </w:rPr>
      </w:pPr>
      <w:r w:rsidRPr="00094D73">
        <w:rPr>
          <w:rFonts w:ascii="Segoe UI" w:hAnsi="Segoe UI" w:cs="Segoe UI"/>
          <w:sz w:val="22"/>
          <w:szCs w:val="22"/>
        </w:rPr>
        <w:t xml:space="preserve">verstrekken. Deze gegevens worden gebruikt om de dienst uit te kunnen voeren. De gegevens worden opgeslagen op eigen beveiligde servers van </w:t>
      </w:r>
      <w:r w:rsidR="001F4B1F">
        <w:rPr>
          <w:rFonts w:ascii="Segoe UI" w:hAnsi="Segoe UI" w:cs="Segoe UI"/>
          <w:sz w:val="22"/>
          <w:szCs w:val="22"/>
        </w:rPr>
        <w:t>ActaBlue</w:t>
      </w:r>
      <w:r w:rsidRPr="00094D73">
        <w:rPr>
          <w:rFonts w:ascii="Segoe UI" w:hAnsi="Segoe UI" w:cs="Segoe UI"/>
          <w:sz w:val="22"/>
          <w:szCs w:val="22"/>
        </w:rPr>
        <w:t xml:space="preserve"> o</w:t>
      </w:r>
      <w:r w:rsidRPr="00094D73" w:rsidR="00F50929">
        <w:rPr>
          <w:rFonts w:ascii="Segoe UI" w:hAnsi="Segoe UI" w:cs="Segoe UI"/>
          <w:sz w:val="22"/>
          <w:szCs w:val="22"/>
        </w:rPr>
        <w:t>f die van een derde partij.</w:t>
      </w:r>
    </w:p>
    <w:p xmlns:wp14="http://schemas.microsoft.com/office/word/2010/wordml" w:rsidRPr="00094D73" w:rsidR="004B4800" w:rsidP="004B4800" w:rsidRDefault="004B4800" w14:paraId="5A39BBE3" wp14:textId="77777777">
      <w:pPr>
        <w:pStyle w:val="Default"/>
        <w:rPr>
          <w:rFonts w:ascii="Segoe UI" w:hAnsi="Segoe UI" w:cs="Segoe UI"/>
          <w:b/>
          <w:bCs/>
          <w:sz w:val="22"/>
          <w:szCs w:val="22"/>
        </w:rPr>
      </w:pPr>
    </w:p>
    <w:p xmlns:wp14="http://schemas.microsoft.com/office/word/2010/wordml" w:rsidRPr="00094D73" w:rsidR="004B4800" w:rsidP="004B4800" w:rsidRDefault="004B4800" w14:paraId="1C2B72FC" wp14:textId="77777777">
      <w:pPr>
        <w:pStyle w:val="Default"/>
        <w:rPr>
          <w:rFonts w:ascii="Segoe UI" w:hAnsi="Segoe UI" w:cs="Segoe UI"/>
          <w:sz w:val="22"/>
          <w:szCs w:val="22"/>
        </w:rPr>
      </w:pPr>
      <w:r w:rsidRPr="00094D73">
        <w:rPr>
          <w:rFonts w:ascii="Segoe UI" w:hAnsi="Segoe UI" w:cs="Segoe UI"/>
          <w:b/>
          <w:bCs/>
          <w:sz w:val="22"/>
          <w:szCs w:val="22"/>
        </w:rPr>
        <w:t xml:space="preserve">Communicatie </w:t>
      </w:r>
    </w:p>
    <w:p xmlns:wp14="http://schemas.microsoft.com/office/word/2010/wordml" w:rsidRPr="00094D73" w:rsidR="004B4800" w:rsidP="004B4800" w:rsidRDefault="004B4800" w14:paraId="04516F8E" wp14:textId="77777777">
      <w:pPr>
        <w:pStyle w:val="Default"/>
        <w:rPr>
          <w:rFonts w:ascii="Segoe UI" w:hAnsi="Segoe UI" w:cs="Segoe UI"/>
          <w:sz w:val="22"/>
          <w:szCs w:val="22"/>
        </w:rPr>
      </w:pPr>
      <w:r w:rsidRPr="00094D73">
        <w:rPr>
          <w:rFonts w:ascii="Segoe UI" w:hAnsi="Segoe UI" w:cs="Segoe UI"/>
          <w:sz w:val="22"/>
          <w:szCs w:val="22"/>
        </w:rPr>
        <w:t xml:space="preserve">Wanneer u e-mail of andere berichten naar ons verzendt, is het mogelijk dat we die berichten </w:t>
      </w:r>
    </w:p>
    <w:p xmlns:wp14="http://schemas.microsoft.com/office/word/2010/wordml" w:rsidRPr="00094D73" w:rsidR="004B4800" w:rsidP="004B4800" w:rsidRDefault="004B4800" w14:paraId="34FA8EFC" wp14:textId="77777777">
      <w:pPr>
        <w:pStyle w:val="Default"/>
        <w:rPr>
          <w:rFonts w:ascii="Segoe UI" w:hAnsi="Segoe UI" w:cs="Segoe UI"/>
          <w:sz w:val="22"/>
          <w:szCs w:val="22"/>
        </w:rPr>
      </w:pPr>
      <w:r w:rsidRPr="00094D73">
        <w:rPr>
          <w:rFonts w:ascii="Segoe UI" w:hAnsi="Segoe UI" w:cs="Segoe UI"/>
          <w:sz w:val="22"/>
          <w:szCs w:val="22"/>
        </w:rPr>
        <w:t xml:space="preserve">bewaren. Soms vragen wij u naar uw persoonlijke gegevens die voor de desbetreffende situatie relevant zijn. Dit maakt het mogelijk uw vragen te verwerken en uw verzoeken te beantwoorden. De gegevens worden opgeslagen op eigen beveiligde servers van </w:t>
      </w:r>
      <w:r w:rsidR="001F4B1F">
        <w:rPr>
          <w:rFonts w:ascii="Segoe UI" w:hAnsi="Segoe UI" w:cs="Segoe UI"/>
          <w:sz w:val="22"/>
          <w:szCs w:val="22"/>
        </w:rPr>
        <w:t>ActaBlue</w:t>
      </w:r>
      <w:r w:rsidRPr="00094D73">
        <w:rPr>
          <w:rFonts w:ascii="Segoe UI" w:hAnsi="Segoe UI" w:cs="Segoe UI"/>
          <w:sz w:val="22"/>
          <w:szCs w:val="22"/>
        </w:rPr>
        <w:t xml:space="preserve"> of die van een derde </w:t>
      </w:r>
      <w:r w:rsidRPr="00094D73" w:rsidR="00F50929">
        <w:rPr>
          <w:rFonts w:ascii="Segoe UI" w:hAnsi="Segoe UI" w:cs="Segoe UI"/>
          <w:sz w:val="22"/>
          <w:szCs w:val="22"/>
        </w:rPr>
        <w:t>partij.</w:t>
      </w:r>
      <w:r w:rsidRPr="00094D73">
        <w:rPr>
          <w:rFonts w:ascii="Segoe UI" w:hAnsi="Segoe UI" w:cs="Segoe UI"/>
          <w:sz w:val="22"/>
          <w:szCs w:val="22"/>
        </w:rPr>
        <w:t xml:space="preserve"> </w:t>
      </w:r>
    </w:p>
    <w:p xmlns:wp14="http://schemas.microsoft.com/office/word/2010/wordml" w:rsidRPr="00094D73" w:rsidR="004B4800" w:rsidP="004B4800" w:rsidRDefault="004B4800" w14:paraId="41C8F396" wp14:textId="77777777">
      <w:pPr>
        <w:pStyle w:val="Default"/>
        <w:rPr>
          <w:rFonts w:ascii="Segoe UI" w:hAnsi="Segoe UI" w:cs="Segoe UI"/>
          <w:b/>
          <w:bCs/>
          <w:sz w:val="22"/>
          <w:szCs w:val="22"/>
        </w:rPr>
      </w:pPr>
    </w:p>
    <w:p xmlns:wp14="http://schemas.microsoft.com/office/word/2010/wordml" w:rsidR="00094D73" w:rsidP="004B4800" w:rsidRDefault="00094D73" w14:paraId="7ED58CFD" wp14:textId="77777777">
      <w:pPr>
        <w:pStyle w:val="Default"/>
        <w:rPr>
          <w:rFonts w:ascii="Segoe UI" w:hAnsi="Segoe UI" w:cs="Segoe UI"/>
          <w:b/>
          <w:bCs/>
          <w:sz w:val="22"/>
          <w:szCs w:val="22"/>
        </w:rPr>
      </w:pPr>
      <w:r w:rsidRPr="00094D73">
        <w:rPr>
          <w:rFonts w:ascii="Segoe UI" w:hAnsi="Segoe UI" w:cs="Segoe UI"/>
          <w:b/>
          <w:bCs/>
          <w:sz w:val="22"/>
          <w:szCs w:val="22"/>
        </w:rPr>
        <w:t>Verwerking IP adressen</w:t>
      </w:r>
    </w:p>
    <w:p xmlns:wp14="http://schemas.microsoft.com/office/word/2010/wordml" w:rsidR="00094D73" w:rsidP="004B4800" w:rsidRDefault="00094D73" w14:paraId="29366E4F" wp14:textId="77777777">
      <w:pPr>
        <w:pStyle w:val="Default"/>
        <w:rPr>
          <w:rFonts w:ascii="Segoe UI" w:hAnsi="Segoe UI" w:cs="Segoe UI"/>
          <w:bCs/>
          <w:sz w:val="22"/>
          <w:szCs w:val="22"/>
        </w:rPr>
      </w:pPr>
      <w:r>
        <w:rPr>
          <w:rFonts w:ascii="Segoe UI" w:hAnsi="Segoe UI" w:cs="Segoe UI"/>
          <w:bCs/>
          <w:sz w:val="22"/>
          <w:szCs w:val="22"/>
        </w:rPr>
        <w:t>Wij verwerken IP adressen op basis van de grondslag ‘de verwerking is noodzakelijk om te voldoen aan een wettelijke verplichting die op de verwerkingsverantwoordelijke rust’, artikel 6c AVG.</w:t>
      </w:r>
    </w:p>
    <w:p xmlns:wp14="http://schemas.microsoft.com/office/word/2010/wordml" w:rsidR="00094D73" w:rsidP="004B4800" w:rsidRDefault="00094D73" w14:paraId="1C32BB6C" wp14:textId="77777777">
      <w:pPr>
        <w:pStyle w:val="Default"/>
        <w:rPr>
          <w:rFonts w:ascii="Segoe UI" w:hAnsi="Segoe UI" w:cs="Segoe UI"/>
          <w:bCs/>
          <w:sz w:val="22"/>
          <w:szCs w:val="22"/>
        </w:rPr>
      </w:pPr>
      <w:bookmarkStart w:name="_GoBack" w:id="0"/>
      <w:r>
        <w:rPr>
          <w:rFonts w:ascii="Segoe UI" w:hAnsi="Segoe UI" w:cs="Segoe UI"/>
          <w:bCs/>
          <w:sz w:val="22"/>
          <w:szCs w:val="22"/>
        </w:rPr>
        <w:t>Wij slaan uw IP adres op in zogeheten logfiles. De logfiles bewaren we 30 dage</w:t>
      </w:r>
      <w:r w:rsidR="003E7119">
        <w:rPr>
          <w:rFonts w:ascii="Segoe UI" w:hAnsi="Segoe UI" w:cs="Segoe UI"/>
          <w:bCs/>
          <w:sz w:val="22"/>
          <w:szCs w:val="22"/>
        </w:rPr>
        <w:t>n</w:t>
      </w:r>
      <w:r>
        <w:rPr>
          <w:rFonts w:ascii="Segoe UI" w:hAnsi="Segoe UI" w:cs="Segoe UI"/>
          <w:bCs/>
          <w:sz w:val="22"/>
          <w:szCs w:val="22"/>
        </w:rPr>
        <w:t xml:space="preserve"> op de webserver, zodat we de sites en het portaal kunnen beschermen tegen aanvallen van hackers en andere ongewenste bezoekers. We bewaren en bekijken de logfiles </w:t>
      </w:r>
      <w:r w:rsidRPr="00094D73">
        <w:rPr>
          <w:rFonts w:ascii="Segoe UI" w:hAnsi="Segoe UI" w:cs="Segoe UI"/>
          <w:bCs/>
          <w:sz w:val="22"/>
          <w:szCs w:val="22"/>
          <w:u w:val="single"/>
        </w:rPr>
        <w:t>uitsluitend</w:t>
      </w:r>
      <w:r>
        <w:rPr>
          <w:rFonts w:ascii="Segoe UI" w:hAnsi="Segoe UI" w:cs="Segoe UI"/>
          <w:bCs/>
          <w:sz w:val="22"/>
          <w:szCs w:val="22"/>
        </w:rPr>
        <w:t xml:space="preserve"> voor beveiliging. </w:t>
      </w:r>
    </w:p>
    <w:bookmarkEnd w:id="0"/>
    <w:p xmlns:wp14="http://schemas.microsoft.com/office/word/2010/wordml" w:rsidR="00094D73" w:rsidRDefault="00094D73" w14:paraId="72A3D3EC" wp14:textId="77777777">
      <w:pPr>
        <w:spacing w:line="259" w:lineRule="auto"/>
        <w:rPr>
          <w:rFonts w:ascii="Segoe UI" w:hAnsi="Segoe UI" w:cs="Segoe UI"/>
          <w:bCs/>
          <w:color w:val="000000"/>
        </w:rPr>
      </w:pPr>
      <w:r>
        <w:rPr>
          <w:rFonts w:ascii="Segoe UI" w:hAnsi="Segoe UI" w:cs="Segoe UI"/>
          <w:bCs/>
        </w:rPr>
        <w:br w:type="page"/>
      </w:r>
    </w:p>
    <w:p xmlns:wp14="http://schemas.microsoft.com/office/word/2010/wordml" w:rsidR="00094D73" w:rsidP="004B4800" w:rsidRDefault="00094D73" w14:paraId="0D0B940D" wp14:textId="77777777">
      <w:pPr>
        <w:pStyle w:val="Default"/>
        <w:rPr>
          <w:rFonts w:ascii="Segoe UI" w:hAnsi="Segoe UI" w:cs="Segoe UI"/>
          <w:bCs/>
          <w:sz w:val="22"/>
          <w:szCs w:val="22"/>
        </w:rPr>
      </w:pPr>
    </w:p>
    <w:p xmlns:wp14="http://schemas.microsoft.com/office/word/2010/wordml" w:rsidR="00094D73" w:rsidP="004B4800" w:rsidRDefault="00094D73" w14:paraId="5F91D5AA" wp14:textId="77777777">
      <w:pPr>
        <w:pStyle w:val="Default"/>
        <w:rPr>
          <w:rFonts w:ascii="Segoe UI" w:hAnsi="Segoe UI" w:cs="Segoe UI"/>
          <w:b/>
          <w:bCs/>
          <w:sz w:val="22"/>
          <w:szCs w:val="22"/>
        </w:rPr>
      </w:pPr>
      <w:r w:rsidRPr="00094D73">
        <w:rPr>
          <w:rFonts w:ascii="Segoe UI" w:hAnsi="Segoe UI" w:cs="Segoe UI"/>
          <w:b/>
          <w:bCs/>
          <w:sz w:val="22"/>
          <w:szCs w:val="22"/>
        </w:rPr>
        <w:t>Doel van verwerking</w:t>
      </w:r>
    </w:p>
    <w:p xmlns:wp14="http://schemas.microsoft.com/office/word/2010/wordml" w:rsidR="00094D73" w:rsidP="004B4800" w:rsidRDefault="00094D73" w14:paraId="06D29DBB" wp14:textId="77777777">
      <w:pPr>
        <w:pStyle w:val="Default"/>
        <w:rPr>
          <w:rFonts w:ascii="Segoe UI" w:hAnsi="Segoe UI" w:cs="Segoe UI"/>
          <w:bCs/>
          <w:sz w:val="22"/>
          <w:szCs w:val="22"/>
        </w:rPr>
      </w:pPr>
      <w:r>
        <w:rPr>
          <w:rFonts w:ascii="Segoe UI" w:hAnsi="Segoe UI" w:cs="Segoe UI"/>
          <w:bCs/>
          <w:sz w:val="22"/>
          <w:szCs w:val="22"/>
        </w:rPr>
        <w:t xml:space="preserve">Wij gebruiken uw IP adres om het portaal en de websites die u bezoekt veilig en bereikbaar te houden. Het gaat om </w:t>
      </w:r>
      <w:r w:rsidRPr="003A2A9F">
        <w:rPr>
          <w:rFonts w:ascii="Segoe UI" w:hAnsi="Segoe UI" w:cs="Segoe UI"/>
          <w:bCs/>
          <w:sz w:val="22"/>
          <w:szCs w:val="22"/>
        </w:rPr>
        <w:t>www.</w:t>
      </w:r>
      <w:r w:rsidR="001F4B1F">
        <w:rPr>
          <w:rFonts w:ascii="Segoe UI" w:hAnsi="Segoe UI" w:cs="Segoe UI"/>
          <w:bCs/>
          <w:sz w:val="22"/>
          <w:szCs w:val="22"/>
        </w:rPr>
        <w:t>actablue.com</w:t>
      </w:r>
      <w:r w:rsidR="003A2A9F">
        <w:rPr>
          <w:rFonts w:ascii="Segoe UI" w:hAnsi="Segoe UI" w:cs="Segoe UI"/>
          <w:bCs/>
          <w:sz w:val="22"/>
          <w:szCs w:val="22"/>
        </w:rPr>
        <w:t xml:space="preserve"> en ons</w:t>
      </w:r>
      <w:r>
        <w:rPr>
          <w:rFonts w:ascii="Segoe UI" w:hAnsi="Segoe UI" w:cs="Segoe UI"/>
          <w:bCs/>
          <w:sz w:val="22"/>
          <w:szCs w:val="22"/>
        </w:rPr>
        <w:t xml:space="preserve"> Portaal.</w:t>
      </w:r>
    </w:p>
    <w:p xmlns:wp14="http://schemas.microsoft.com/office/word/2010/wordml" w:rsidR="00094D73" w:rsidP="004B4800" w:rsidRDefault="00094D73" w14:paraId="0E27B00A" wp14:textId="77777777">
      <w:pPr>
        <w:pStyle w:val="Default"/>
        <w:rPr>
          <w:rFonts w:ascii="Segoe UI" w:hAnsi="Segoe UI" w:cs="Segoe UI"/>
          <w:bCs/>
          <w:sz w:val="22"/>
          <w:szCs w:val="22"/>
        </w:rPr>
      </w:pPr>
    </w:p>
    <w:p xmlns:wp14="http://schemas.microsoft.com/office/word/2010/wordml" w:rsidR="00094D73" w:rsidP="004B4800" w:rsidRDefault="00094D73" w14:paraId="0E7FA293" wp14:textId="77777777">
      <w:pPr>
        <w:pStyle w:val="Default"/>
        <w:rPr>
          <w:rFonts w:ascii="Segoe UI" w:hAnsi="Segoe UI" w:cs="Segoe UI"/>
          <w:b/>
          <w:bCs/>
          <w:sz w:val="22"/>
          <w:szCs w:val="22"/>
        </w:rPr>
      </w:pPr>
      <w:proofErr w:type="spellStart"/>
      <w:r w:rsidRPr="00094D73">
        <w:rPr>
          <w:rFonts w:ascii="Segoe UI" w:hAnsi="Segoe UI" w:cs="Segoe UI"/>
          <w:b/>
          <w:bCs/>
          <w:sz w:val="22"/>
          <w:szCs w:val="22"/>
        </w:rPr>
        <w:t>Privacymaatregelen</w:t>
      </w:r>
      <w:proofErr w:type="spellEnd"/>
      <w:r>
        <w:rPr>
          <w:rFonts w:ascii="Segoe UI" w:hAnsi="Segoe UI" w:cs="Segoe UI"/>
          <w:b/>
          <w:bCs/>
          <w:sz w:val="22"/>
          <w:szCs w:val="22"/>
        </w:rPr>
        <w:t xml:space="preserve"> </w:t>
      </w:r>
    </w:p>
    <w:p xmlns:wp14="http://schemas.microsoft.com/office/word/2010/wordml" w:rsidR="00094D73" w:rsidP="004B4800" w:rsidRDefault="00094D73" w14:paraId="053A8938" wp14:textId="77777777">
      <w:pPr>
        <w:pStyle w:val="Default"/>
        <w:rPr>
          <w:rFonts w:ascii="Segoe UI" w:hAnsi="Segoe UI" w:cs="Segoe UI"/>
          <w:bCs/>
          <w:sz w:val="22"/>
          <w:szCs w:val="22"/>
        </w:rPr>
      </w:pPr>
      <w:r>
        <w:rPr>
          <w:rFonts w:ascii="Segoe UI" w:hAnsi="Segoe UI" w:cs="Segoe UI"/>
          <w:bCs/>
          <w:sz w:val="22"/>
          <w:szCs w:val="22"/>
        </w:rPr>
        <w:t>Wij zorgen ervoor dat de herleidbaarheid van uw als bezoeker van ons portaal en de websites zo veel mogelijk beperkt is. De IP adressen zijn door middel van versleuteling beveiligd.</w:t>
      </w:r>
    </w:p>
    <w:p xmlns:wp14="http://schemas.microsoft.com/office/word/2010/wordml" w:rsidR="00094D73" w:rsidP="004B4800" w:rsidRDefault="00094D73" w14:paraId="60061E4C" wp14:textId="77777777">
      <w:pPr>
        <w:pStyle w:val="Default"/>
        <w:rPr>
          <w:rFonts w:ascii="Segoe UI" w:hAnsi="Segoe UI" w:cs="Segoe UI"/>
          <w:bCs/>
          <w:sz w:val="22"/>
          <w:szCs w:val="22"/>
        </w:rPr>
      </w:pPr>
    </w:p>
    <w:p xmlns:wp14="http://schemas.microsoft.com/office/word/2010/wordml" w:rsidRPr="00094D73" w:rsidR="00094D73" w:rsidP="004B4800" w:rsidRDefault="00094D73" w14:paraId="3A6A1B61" wp14:textId="77777777">
      <w:pPr>
        <w:pStyle w:val="Default"/>
        <w:rPr>
          <w:rFonts w:ascii="Segoe UI" w:hAnsi="Segoe UI" w:cs="Segoe UI"/>
          <w:b/>
          <w:bCs/>
          <w:sz w:val="22"/>
          <w:szCs w:val="22"/>
        </w:rPr>
      </w:pPr>
      <w:r w:rsidRPr="00094D73">
        <w:rPr>
          <w:rFonts w:ascii="Segoe UI" w:hAnsi="Segoe UI" w:cs="Segoe UI"/>
          <w:b/>
          <w:bCs/>
          <w:sz w:val="22"/>
          <w:szCs w:val="22"/>
        </w:rPr>
        <w:t>Verstrekken van persoonsgegevens aan andere partijen</w:t>
      </w:r>
    </w:p>
    <w:p xmlns:wp14="http://schemas.microsoft.com/office/word/2010/wordml" w:rsidR="00094D73" w:rsidP="004B4800" w:rsidRDefault="00094D73" w14:paraId="1C92C76D" wp14:textId="77777777">
      <w:pPr>
        <w:pStyle w:val="Default"/>
        <w:rPr>
          <w:rFonts w:ascii="Segoe UI" w:hAnsi="Segoe UI" w:cs="Segoe UI"/>
          <w:bCs/>
          <w:sz w:val="22"/>
          <w:szCs w:val="22"/>
        </w:rPr>
      </w:pPr>
      <w:r>
        <w:rPr>
          <w:rFonts w:ascii="Segoe UI" w:hAnsi="Segoe UI" w:cs="Segoe UI"/>
          <w:bCs/>
          <w:sz w:val="22"/>
          <w:szCs w:val="22"/>
        </w:rPr>
        <w:t>Wij verstrekken geen persoonsgegevens aan andere partijen (derden). Tenzij dat wettelijk verplicht is. Of het noodzakelijk is om aangifte te doen van strafbare feiten.</w:t>
      </w:r>
    </w:p>
    <w:p xmlns:wp14="http://schemas.microsoft.com/office/word/2010/wordml" w:rsidRPr="00094D73" w:rsidR="00094D73" w:rsidP="004B4800" w:rsidRDefault="00094D73" w14:paraId="44EAFD9C" wp14:textId="77777777">
      <w:pPr>
        <w:pStyle w:val="Default"/>
        <w:rPr>
          <w:rFonts w:ascii="Segoe UI" w:hAnsi="Segoe UI" w:cs="Segoe UI"/>
          <w:bCs/>
          <w:sz w:val="22"/>
          <w:szCs w:val="22"/>
        </w:rPr>
      </w:pPr>
    </w:p>
    <w:p xmlns:wp14="http://schemas.microsoft.com/office/word/2010/wordml" w:rsidR="00094D73" w:rsidP="004B4800" w:rsidRDefault="00094D73" w14:paraId="3FEFB9D7" wp14:textId="77777777">
      <w:pPr>
        <w:pStyle w:val="Default"/>
        <w:rPr>
          <w:rFonts w:ascii="Segoe UI" w:hAnsi="Segoe UI" w:cs="Segoe UI"/>
          <w:b/>
          <w:bCs/>
          <w:sz w:val="22"/>
          <w:szCs w:val="22"/>
        </w:rPr>
      </w:pPr>
      <w:r>
        <w:rPr>
          <w:rFonts w:ascii="Segoe UI" w:hAnsi="Segoe UI" w:cs="Segoe UI"/>
          <w:b/>
          <w:bCs/>
          <w:sz w:val="22"/>
          <w:szCs w:val="22"/>
        </w:rPr>
        <w:t>Uw privacy</w:t>
      </w:r>
      <w:r w:rsidR="00703C93">
        <w:rPr>
          <w:rFonts w:ascii="Segoe UI" w:hAnsi="Segoe UI" w:cs="Segoe UI"/>
          <w:b/>
          <w:bCs/>
          <w:sz w:val="22"/>
          <w:szCs w:val="22"/>
        </w:rPr>
        <w:t xml:space="preserve"> </w:t>
      </w:r>
      <w:r>
        <w:rPr>
          <w:rFonts w:ascii="Segoe UI" w:hAnsi="Segoe UI" w:cs="Segoe UI"/>
          <w:b/>
          <w:bCs/>
          <w:sz w:val="22"/>
          <w:szCs w:val="22"/>
        </w:rPr>
        <w:t>rechten</w:t>
      </w:r>
    </w:p>
    <w:p xmlns:wp14="http://schemas.microsoft.com/office/word/2010/wordml" w:rsidR="00094D73" w:rsidP="004B4800" w:rsidRDefault="00094D73" w14:paraId="641E33B3" wp14:textId="77777777">
      <w:pPr>
        <w:pStyle w:val="Default"/>
        <w:rPr>
          <w:rFonts w:ascii="Segoe UI" w:hAnsi="Segoe UI" w:cs="Segoe UI"/>
          <w:bCs/>
          <w:sz w:val="22"/>
          <w:szCs w:val="22"/>
        </w:rPr>
      </w:pPr>
      <w:r>
        <w:rPr>
          <w:rFonts w:ascii="Segoe UI" w:hAnsi="Segoe UI" w:cs="Segoe UI"/>
          <w:bCs/>
          <w:sz w:val="22"/>
          <w:szCs w:val="22"/>
        </w:rPr>
        <w:t xml:space="preserve">U heeft verschillende </w:t>
      </w:r>
      <w:proofErr w:type="spellStart"/>
      <w:r>
        <w:rPr>
          <w:rFonts w:ascii="Segoe UI" w:hAnsi="Segoe UI" w:cs="Segoe UI"/>
          <w:bCs/>
          <w:sz w:val="22"/>
          <w:szCs w:val="22"/>
        </w:rPr>
        <w:t>privary</w:t>
      </w:r>
      <w:proofErr w:type="spellEnd"/>
      <w:r w:rsidR="00703C93">
        <w:rPr>
          <w:rFonts w:ascii="Segoe UI" w:hAnsi="Segoe UI" w:cs="Segoe UI"/>
          <w:bCs/>
          <w:sz w:val="22"/>
          <w:szCs w:val="22"/>
        </w:rPr>
        <w:t xml:space="preserve"> </w:t>
      </w:r>
      <w:r>
        <w:rPr>
          <w:rFonts w:ascii="Segoe UI" w:hAnsi="Segoe UI" w:cs="Segoe UI"/>
          <w:bCs/>
          <w:sz w:val="22"/>
          <w:szCs w:val="22"/>
        </w:rPr>
        <w:t>rechten:</w:t>
      </w:r>
    </w:p>
    <w:p xmlns:wp14="http://schemas.microsoft.com/office/word/2010/wordml" w:rsidR="00094D73" w:rsidP="00094D73" w:rsidRDefault="00094D73" w14:paraId="77ADE547" wp14:textId="77777777">
      <w:pPr>
        <w:pStyle w:val="Default"/>
        <w:numPr>
          <w:ilvl w:val="0"/>
          <w:numId w:val="2"/>
        </w:numPr>
        <w:rPr>
          <w:rFonts w:ascii="Segoe UI" w:hAnsi="Segoe UI" w:cs="Segoe UI"/>
          <w:bCs/>
          <w:sz w:val="22"/>
          <w:szCs w:val="22"/>
        </w:rPr>
      </w:pPr>
      <w:r>
        <w:rPr>
          <w:rFonts w:ascii="Segoe UI" w:hAnsi="Segoe UI" w:cs="Segoe UI"/>
          <w:bCs/>
          <w:sz w:val="22"/>
          <w:szCs w:val="22"/>
        </w:rPr>
        <w:t>U kunt ons vragen om inzage in uw persoonsge</w:t>
      </w:r>
      <w:r w:rsidR="00703C93">
        <w:rPr>
          <w:rFonts w:ascii="Segoe UI" w:hAnsi="Segoe UI" w:cs="Segoe UI"/>
          <w:bCs/>
          <w:sz w:val="22"/>
          <w:szCs w:val="22"/>
        </w:rPr>
        <w:t>ge</w:t>
      </w:r>
      <w:r>
        <w:rPr>
          <w:rFonts w:ascii="Segoe UI" w:hAnsi="Segoe UI" w:cs="Segoe UI"/>
          <w:bCs/>
          <w:sz w:val="22"/>
          <w:szCs w:val="22"/>
        </w:rPr>
        <w:t>vens</w:t>
      </w:r>
    </w:p>
    <w:p xmlns:wp14="http://schemas.microsoft.com/office/word/2010/wordml" w:rsidR="00094D73" w:rsidP="00094D73" w:rsidRDefault="00094D73" w14:paraId="59E7159A" wp14:textId="77777777">
      <w:pPr>
        <w:pStyle w:val="Default"/>
        <w:numPr>
          <w:ilvl w:val="0"/>
          <w:numId w:val="2"/>
        </w:numPr>
        <w:rPr>
          <w:rFonts w:ascii="Segoe UI" w:hAnsi="Segoe UI" w:cs="Segoe UI"/>
          <w:bCs/>
          <w:sz w:val="22"/>
          <w:szCs w:val="22"/>
        </w:rPr>
      </w:pPr>
      <w:r>
        <w:rPr>
          <w:rFonts w:ascii="Segoe UI" w:hAnsi="Segoe UI" w:cs="Segoe UI"/>
          <w:bCs/>
          <w:sz w:val="22"/>
          <w:szCs w:val="22"/>
        </w:rPr>
        <w:t>In bepaalde gevallen kunt u ons ook vragen uw persoonsgegevens te wissen ( Artikel 17 AVG)</w:t>
      </w:r>
    </w:p>
    <w:p xmlns:wp14="http://schemas.microsoft.com/office/word/2010/wordml" w:rsidRPr="00094D73" w:rsidR="00094D73" w:rsidP="00094D73" w:rsidRDefault="00094D73" w14:paraId="4B94D5A5" wp14:textId="77777777">
      <w:pPr>
        <w:pStyle w:val="Default"/>
        <w:ind w:left="720"/>
        <w:rPr>
          <w:rFonts w:ascii="Segoe UI" w:hAnsi="Segoe UI" w:cs="Segoe UI"/>
          <w:bCs/>
          <w:sz w:val="22"/>
          <w:szCs w:val="22"/>
        </w:rPr>
      </w:pPr>
    </w:p>
    <w:p xmlns:wp14="http://schemas.microsoft.com/office/word/2010/wordml" w:rsidRPr="00094D73" w:rsidR="004B4800" w:rsidP="004B4800" w:rsidRDefault="004B4800" w14:paraId="549E9F57" wp14:textId="77777777">
      <w:pPr>
        <w:pStyle w:val="Default"/>
        <w:rPr>
          <w:rFonts w:ascii="Segoe UI" w:hAnsi="Segoe UI" w:cs="Segoe UI"/>
          <w:sz w:val="22"/>
          <w:szCs w:val="22"/>
        </w:rPr>
      </w:pPr>
      <w:r w:rsidRPr="00094D73">
        <w:rPr>
          <w:rFonts w:ascii="Segoe UI" w:hAnsi="Segoe UI" w:cs="Segoe UI"/>
          <w:b/>
          <w:bCs/>
          <w:sz w:val="22"/>
          <w:szCs w:val="22"/>
        </w:rPr>
        <w:t xml:space="preserve">Cookies </w:t>
      </w:r>
    </w:p>
    <w:p xmlns:wp14="http://schemas.microsoft.com/office/word/2010/wordml" w:rsidRPr="00094D73" w:rsidR="004B4800" w:rsidP="004B4800" w:rsidRDefault="004B4800" w14:paraId="56929915" wp14:textId="77777777">
      <w:pPr>
        <w:pStyle w:val="Default"/>
        <w:rPr>
          <w:rFonts w:ascii="Segoe UI" w:hAnsi="Segoe UI" w:cs="Segoe UI"/>
          <w:sz w:val="22"/>
          <w:szCs w:val="22"/>
        </w:rPr>
      </w:pPr>
      <w:r w:rsidRPr="00094D73">
        <w:rPr>
          <w:rFonts w:ascii="Segoe UI" w:hAnsi="Segoe UI" w:cs="Segoe UI"/>
          <w:sz w:val="22"/>
          <w:szCs w:val="22"/>
        </w:rPr>
        <w:t xml:space="preserve">Wij verzamelen gegevens voor onderzoek om zo een beter inzicht te krijgen in onze klanten, zodat wij onze diensten hierop kunnen afstemmen. </w:t>
      </w:r>
    </w:p>
    <w:p xmlns:wp14="http://schemas.microsoft.com/office/word/2010/wordml" w:rsidRPr="00094D73" w:rsidR="004B4800" w:rsidP="004B4800" w:rsidRDefault="004B4800" w14:paraId="5E7F2E01" wp14:textId="77777777">
      <w:pPr>
        <w:pStyle w:val="Default"/>
        <w:rPr>
          <w:rFonts w:ascii="Segoe UI" w:hAnsi="Segoe UI" w:cs="Segoe UI"/>
          <w:sz w:val="22"/>
          <w:szCs w:val="22"/>
        </w:rPr>
      </w:pPr>
      <w:r w:rsidRPr="00094D73">
        <w:rPr>
          <w:rFonts w:ascii="Segoe UI" w:hAnsi="Segoe UI" w:cs="Segoe UI"/>
          <w:sz w:val="22"/>
          <w:szCs w:val="22"/>
        </w:rPr>
        <w:t xml:space="preserve">Op </w:t>
      </w:r>
      <w:r w:rsidRPr="001F4B1F" w:rsidR="001F4B1F">
        <w:rPr>
          <w:rFonts w:ascii="Segoe UI" w:hAnsi="Segoe UI" w:cs="Segoe UI"/>
          <w:sz w:val="22"/>
          <w:szCs w:val="22"/>
        </w:rPr>
        <w:t>www.actablue</w:t>
      </w:r>
      <w:r w:rsidR="001F4B1F">
        <w:rPr>
          <w:rFonts w:ascii="Segoe UI" w:hAnsi="Segoe UI" w:cs="Segoe UI"/>
          <w:sz w:val="22"/>
          <w:szCs w:val="22"/>
        </w:rPr>
        <w:t>.com</w:t>
      </w:r>
      <w:r w:rsidR="003A2A9F">
        <w:rPr>
          <w:rFonts w:ascii="Segoe UI" w:hAnsi="Segoe UI" w:cs="Segoe UI"/>
          <w:sz w:val="22"/>
          <w:szCs w:val="22"/>
        </w:rPr>
        <w:t xml:space="preserve"> </w:t>
      </w:r>
      <w:r w:rsidRPr="00094D73">
        <w:rPr>
          <w:rFonts w:ascii="Segoe UI" w:hAnsi="Segoe UI" w:cs="Segoe UI"/>
          <w:sz w:val="22"/>
          <w:szCs w:val="22"/>
        </w:rPr>
        <w:t xml:space="preserve">heeft u de keuze om cookies te accepteren, of dit niet te doen. In beide gevallen wordt u doorgeleid naar </w:t>
      </w:r>
      <w:r w:rsidR="001F4B1F">
        <w:rPr>
          <w:rFonts w:ascii="Segoe UI" w:hAnsi="Segoe UI" w:cs="Segoe UI"/>
          <w:sz w:val="22"/>
          <w:szCs w:val="22"/>
        </w:rPr>
        <w:t>actablue.com</w:t>
      </w:r>
      <w:r w:rsidRPr="00094D73">
        <w:rPr>
          <w:rFonts w:ascii="Segoe UI" w:hAnsi="Segoe UI" w:cs="Segoe UI"/>
          <w:sz w:val="22"/>
          <w:szCs w:val="22"/>
        </w:rPr>
        <w:t xml:space="preserve"> en wordt u de toegang tot onze website niet ontzegd. Wanneer u geen cookies accepteert zal de website nog steeds volledig functioneren. </w:t>
      </w:r>
      <w:r w:rsidR="001F4B1F">
        <w:rPr>
          <w:rFonts w:ascii="Segoe UI" w:hAnsi="Segoe UI" w:cs="Segoe UI"/>
          <w:sz w:val="22"/>
          <w:szCs w:val="22"/>
        </w:rPr>
        <w:t>ActaBlue</w:t>
      </w:r>
      <w:r w:rsidRPr="00094D73">
        <w:rPr>
          <w:rFonts w:ascii="Segoe UI" w:hAnsi="Segoe UI" w:cs="Segoe UI"/>
          <w:sz w:val="22"/>
          <w:szCs w:val="22"/>
        </w:rPr>
        <w:t xml:space="preserve"> krijgt dan echter geen waardevolle inzichten in het gebruik van </w:t>
      </w:r>
      <w:r w:rsidR="003A2A9F">
        <w:rPr>
          <w:rFonts w:ascii="Segoe UI" w:hAnsi="Segoe UI" w:cs="Segoe UI"/>
          <w:sz w:val="22"/>
          <w:szCs w:val="22"/>
        </w:rPr>
        <w:t>www.</w:t>
      </w:r>
      <w:r w:rsidR="001F4B1F">
        <w:rPr>
          <w:rFonts w:ascii="Segoe UI" w:hAnsi="Segoe UI" w:cs="Segoe UI"/>
          <w:sz w:val="22"/>
          <w:szCs w:val="22"/>
        </w:rPr>
        <w:t>actablue.com</w:t>
      </w:r>
      <w:r w:rsidRPr="00094D73">
        <w:rPr>
          <w:rFonts w:ascii="Segoe UI" w:hAnsi="Segoe UI" w:cs="Segoe UI"/>
          <w:sz w:val="22"/>
          <w:szCs w:val="22"/>
        </w:rPr>
        <w:t xml:space="preserve"> om de website verder te verbeteren. </w:t>
      </w:r>
      <w:r w:rsidR="001F4B1F">
        <w:rPr>
          <w:rFonts w:ascii="Segoe UI" w:hAnsi="Segoe UI" w:cs="Segoe UI"/>
          <w:sz w:val="22"/>
          <w:szCs w:val="22"/>
        </w:rPr>
        <w:t>www.actablue.com</w:t>
      </w:r>
      <w:r w:rsidRPr="00094D73">
        <w:rPr>
          <w:rFonts w:ascii="Segoe UI" w:hAnsi="Segoe UI" w:cs="Segoe UI"/>
          <w:sz w:val="22"/>
          <w:szCs w:val="22"/>
        </w:rPr>
        <w:t xml:space="preserve"> gebruikt net als het overgrote deel van de websites in de wereld cookies. Cookies zijn niet schadelijk voor uw computer en zijn door uzelf op ieder moment te verwijderen via uw browser. Door het verwijderen van cookies kunt u op ieder moment uw toestemming voor de plaatsing van cookies via </w:t>
      </w:r>
      <w:r w:rsidR="001F4B1F">
        <w:rPr>
          <w:rFonts w:ascii="Segoe UI" w:hAnsi="Segoe UI" w:cs="Segoe UI"/>
          <w:sz w:val="22"/>
          <w:szCs w:val="22"/>
        </w:rPr>
        <w:t>www.actablue.com</w:t>
      </w:r>
      <w:r w:rsidRPr="00094D73">
        <w:rPr>
          <w:rFonts w:ascii="Segoe UI" w:hAnsi="Segoe UI" w:cs="Segoe UI"/>
          <w:sz w:val="22"/>
          <w:szCs w:val="22"/>
        </w:rPr>
        <w:t xml:space="preserve"> intrekken. </w:t>
      </w:r>
      <w:r w:rsidR="001F4B1F">
        <w:rPr>
          <w:rFonts w:ascii="Segoe UI" w:hAnsi="Segoe UI" w:cs="Segoe UI"/>
          <w:sz w:val="22"/>
          <w:szCs w:val="22"/>
        </w:rPr>
        <w:t>ActaBlue</w:t>
      </w:r>
      <w:r w:rsidRPr="00094D73">
        <w:rPr>
          <w:rFonts w:ascii="Segoe UI" w:hAnsi="Segoe UI" w:cs="Segoe UI"/>
          <w:sz w:val="22"/>
          <w:szCs w:val="22"/>
        </w:rPr>
        <w:t xml:space="preserve"> stelt het op prijs als u toestemming geeft voor het plaatsen van cookies. </w:t>
      </w:r>
    </w:p>
    <w:p xmlns:wp14="http://schemas.microsoft.com/office/word/2010/wordml" w:rsidRPr="00094D73" w:rsidR="004B4800" w:rsidP="004B4800" w:rsidRDefault="004B4800" w14:paraId="3DEEC669" wp14:textId="77777777">
      <w:pPr>
        <w:pStyle w:val="Default"/>
        <w:rPr>
          <w:rFonts w:ascii="Segoe UI" w:hAnsi="Segoe UI" w:cs="Segoe UI"/>
          <w:b/>
          <w:bCs/>
          <w:sz w:val="22"/>
          <w:szCs w:val="22"/>
        </w:rPr>
      </w:pPr>
    </w:p>
    <w:p xmlns:wp14="http://schemas.microsoft.com/office/word/2010/wordml" w:rsidRPr="00094D73" w:rsidR="004B4800" w:rsidP="004B4800" w:rsidRDefault="004B4800" w14:paraId="2346E1AA" wp14:textId="77777777">
      <w:pPr>
        <w:pStyle w:val="Default"/>
        <w:rPr>
          <w:rFonts w:ascii="Segoe UI" w:hAnsi="Segoe UI" w:cs="Segoe UI"/>
          <w:sz w:val="22"/>
          <w:szCs w:val="22"/>
        </w:rPr>
      </w:pPr>
      <w:r w:rsidRPr="00094D73">
        <w:rPr>
          <w:rFonts w:ascii="Segoe UI" w:hAnsi="Segoe UI" w:cs="Segoe UI"/>
          <w:b/>
          <w:bCs/>
          <w:sz w:val="22"/>
          <w:szCs w:val="22"/>
        </w:rPr>
        <w:t xml:space="preserve">Cookies uitzetten </w:t>
      </w:r>
    </w:p>
    <w:p xmlns:wp14="http://schemas.microsoft.com/office/word/2010/wordml" w:rsidRPr="00094D73" w:rsidR="00094D73" w:rsidP="00094D73" w:rsidRDefault="004B4800" w14:paraId="3AE6457C" wp14:textId="77777777">
      <w:pPr>
        <w:pStyle w:val="Default"/>
        <w:rPr>
          <w:rFonts w:ascii="Segoe UI" w:hAnsi="Segoe UI" w:cs="Segoe UI"/>
          <w:sz w:val="22"/>
          <w:szCs w:val="22"/>
        </w:rPr>
      </w:pPr>
      <w:r w:rsidRPr="00094D73">
        <w:rPr>
          <w:rFonts w:ascii="Segoe UI" w:hAnsi="Segoe UI" w:cs="Segoe UI"/>
          <w:sz w:val="22"/>
          <w:szCs w:val="22"/>
        </w:rPr>
        <w:t xml:space="preserve">De meeste browsers zijn standaard ingesteld om cookies te accepteren, maar u kunt uw browser opnieuw instellen om alle cookies te weigeren of om aan te geven wanneer een cookie wordt verzonden. </w:t>
      </w:r>
    </w:p>
    <w:p xmlns:wp14="http://schemas.microsoft.com/office/word/2010/wordml" w:rsidRPr="00094D73" w:rsidR="00094D73" w:rsidP="00094D73" w:rsidRDefault="00094D73" w14:paraId="3656B9AB" wp14:textId="77777777">
      <w:pPr>
        <w:pStyle w:val="Default"/>
        <w:rPr>
          <w:rFonts w:ascii="Segoe UI" w:hAnsi="Segoe UI" w:cs="Segoe UI"/>
          <w:sz w:val="22"/>
          <w:szCs w:val="22"/>
        </w:rPr>
      </w:pPr>
    </w:p>
    <w:p xmlns:wp14="http://schemas.microsoft.com/office/word/2010/wordml" w:rsidRPr="00094D73" w:rsidR="004B4800" w:rsidP="00094D73" w:rsidRDefault="004B4800" w14:paraId="79D3255E" wp14:textId="77777777">
      <w:pPr>
        <w:pStyle w:val="Default"/>
        <w:rPr>
          <w:rFonts w:ascii="Segoe UI" w:hAnsi="Segoe UI" w:cs="Segoe UI"/>
          <w:sz w:val="22"/>
          <w:szCs w:val="22"/>
        </w:rPr>
      </w:pPr>
      <w:r w:rsidRPr="00094D73">
        <w:rPr>
          <w:rFonts w:ascii="Segoe UI" w:hAnsi="Segoe UI" w:cs="Segoe UI"/>
          <w:b/>
          <w:bCs/>
          <w:sz w:val="22"/>
          <w:szCs w:val="22"/>
        </w:rPr>
        <w:t xml:space="preserve">Doeleinden </w:t>
      </w:r>
    </w:p>
    <w:p xmlns:wp14="http://schemas.microsoft.com/office/word/2010/wordml" w:rsidRPr="00094D73" w:rsidR="004B4800" w:rsidP="004B4800" w:rsidRDefault="004B4800" w14:paraId="4A077168" wp14:textId="77777777">
      <w:pPr>
        <w:pStyle w:val="Default"/>
        <w:rPr>
          <w:rFonts w:ascii="Segoe UI" w:hAnsi="Segoe UI" w:cs="Segoe UI"/>
          <w:sz w:val="22"/>
          <w:szCs w:val="22"/>
        </w:rPr>
      </w:pPr>
      <w:r w:rsidRPr="00094D73">
        <w:rPr>
          <w:rFonts w:ascii="Segoe UI" w:hAnsi="Segoe UI" w:cs="Segoe UI"/>
          <w:sz w:val="22"/>
          <w:szCs w:val="22"/>
        </w:rPr>
        <w:t xml:space="preserve">We verzamelen of gebruiken geen informatie voor andere doeleinden dan de doeleinden die worden beschreven in dit </w:t>
      </w:r>
      <w:proofErr w:type="spellStart"/>
      <w:r w:rsidRPr="00094D73">
        <w:rPr>
          <w:rFonts w:ascii="Segoe UI" w:hAnsi="Segoe UI" w:cs="Segoe UI"/>
          <w:sz w:val="22"/>
          <w:szCs w:val="22"/>
        </w:rPr>
        <w:t>privacybeleid</w:t>
      </w:r>
      <w:proofErr w:type="spellEnd"/>
      <w:r w:rsidRPr="00094D73">
        <w:rPr>
          <w:rFonts w:ascii="Segoe UI" w:hAnsi="Segoe UI" w:cs="Segoe UI"/>
          <w:sz w:val="22"/>
          <w:szCs w:val="22"/>
        </w:rPr>
        <w:t xml:space="preserve"> tenzij we van tevoren uw toestemming hiervoor hebben verkregen.</w:t>
      </w:r>
      <w:r w:rsidRPr="00094D73" w:rsidR="00CD7A6B">
        <w:rPr>
          <w:rFonts w:ascii="Segoe UI" w:hAnsi="Segoe UI" w:cs="Segoe UI"/>
          <w:sz w:val="22"/>
          <w:szCs w:val="22"/>
        </w:rPr>
        <w:t xml:space="preserve"> We bewaren uw persoonsgegevens alleen voor de duur die redelijkerwijs noodzakelijk is voor de verwezenlijking van het doel waarvoor ze zijn verzameld of om te voldoen aan een toepasselijke wettelijke rapportageplicht of vereisten op het gebied van bewaartermijnen van documenten.</w:t>
      </w:r>
      <w:r w:rsidRPr="00094D73">
        <w:rPr>
          <w:rFonts w:ascii="Segoe UI" w:hAnsi="Segoe UI" w:cs="Segoe UI"/>
          <w:sz w:val="22"/>
          <w:szCs w:val="22"/>
        </w:rPr>
        <w:t xml:space="preserve"> </w:t>
      </w:r>
    </w:p>
    <w:p xmlns:wp14="http://schemas.microsoft.com/office/word/2010/wordml" w:rsidRPr="00094D73" w:rsidR="004B4800" w:rsidP="004B4800" w:rsidRDefault="004B4800" w14:paraId="45FB0818" wp14:textId="77777777">
      <w:pPr>
        <w:pStyle w:val="Default"/>
        <w:rPr>
          <w:rFonts w:ascii="Segoe UI" w:hAnsi="Segoe UI" w:cs="Segoe UI"/>
          <w:b/>
          <w:bCs/>
          <w:sz w:val="22"/>
          <w:szCs w:val="22"/>
        </w:rPr>
      </w:pPr>
    </w:p>
    <w:p xmlns:wp14="http://schemas.microsoft.com/office/word/2010/wordml" w:rsidR="00094D73" w:rsidP="004B4800" w:rsidRDefault="00094D73" w14:paraId="049F31CB" wp14:textId="77777777">
      <w:pPr>
        <w:pStyle w:val="Default"/>
        <w:rPr>
          <w:rFonts w:ascii="Segoe UI" w:hAnsi="Segoe UI" w:cs="Segoe UI"/>
          <w:b/>
          <w:bCs/>
          <w:sz w:val="22"/>
          <w:szCs w:val="22"/>
        </w:rPr>
      </w:pPr>
    </w:p>
    <w:p xmlns:wp14="http://schemas.microsoft.com/office/word/2010/wordml" w:rsidR="00094D73" w:rsidP="004B4800" w:rsidRDefault="00094D73" w14:paraId="53128261" wp14:textId="77777777">
      <w:pPr>
        <w:pStyle w:val="Default"/>
        <w:rPr>
          <w:rFonts w:ascii="Segoe UI" w:hAnsi="Segoe UI" w:cs="Segoe UI"/>
          <w:b/>
          <w:bCs/>
          <w:sz w:val="22"/>
          <w:szCs w:val="22"/>
        </w:rPr>
      </w:pPr>
    </w:p>
    <w:p xmlns:wp14="http://schemas.microsoft.com/office/word/2010/wordml" w:rsidR="00094D73" w:rsidP="004B4800" w:rsidRDefault="00094D73" w14:paraId="62486C05" wp14:textId="77777777">
      <w:pPr>
        <w:pStyle w:val="Default"/>
        <w:rPr>
          <w:rFonts w:ascii="Segoe UI" w:hAnsi="Segoe UI" w:cs="Segoe UI"/>
          <w:b/>
          <w:bCs/>
          <w:sz w:val="22"/>
          <w:szCs w:val="22"/>
        </w:rPr>
      </w:pPr>
    </w:p>
    <w:p xmlns:wp14="http://schemas.microsoft.com/office/word/2010/wordml" w:rsidRPr="00094D73" w:rsidR="004B4800" w:rsidP="004B4800" w:rsidRDefault="004B4800" w14:paraId="0817A042" wp14:textId="77777777">
      <w:pPr>
        <w:pStyle w:val="Default"/>
        <w:rPr>
          <w:rFonts w:ascii="Segoe UI" w:hAnsi="Segoe UI" w:cs="Segoe UI"/>
          <w:sz w:val="22"/>
          <w:szCs w:val="22"/>
        </w:rPr>
      </w:pPr>
      <w:r w:rsidRPr="00094D73">
        <w:rPr>
          <w:rFonts w:ascii="Segoe UI" w:hAnsi="Segoe UI" w:cs="Segoe UI"/>
          <w:b/>
          <w:bCs/>
          <w:sz w:val="22"/>
          <w:szCs w:val="22"/>
        </w:rPr>
        <w:t xml:space="preserve">Derden </w:t>
      </w:r>
    </w:p>
    <w:p xmlns:wp14="http://schemas.microsoft.com/office/word/2010/wordml" w:rsidRPr="00094D73" w:rsidR="004B4800" w:rsidP="004B4800" w:rsidRDefault="004B4800" w14:paraId="6B8EA6A3" wp14:textId="77777777">
      <w:pPr>
        <w:pStyle w:val="Default"/>
        <w:rPr>
          <w:rFonts w:ascii="Segoe UI" w:hAnsi="Segoe UI" w:cs="Segoe UI"/>
          <w:sz w:val="22"/>
          <w:szCs w:val="22"/>
        </w:rPr>
      </w:pPr>
      <w:r w:rsidRPr="00094D73">
        <w:rPr>
          <w:rFonts w:ascii="Segoe UI" w:hAnsi="Segoe UI" w:cs="Segoe UI"/>
          <w:sz w:val="22"/>
          <w:szCs w:val="22"/>
        </w:rPr>
        <w:t xml:space="preserve">De informatie wordt niet met derden gedeeld. In enkele gevallen kan de informatie intern gedeeld worden. Onze werknemers zijn verplicht om de vertrouwelijkheid van uw gegevens te respecteren. </w:t>
      </w:r>
    </w:p>
    <w:p xmlns:wp14="http://schemas.microsoft.com/office/word/2010/wordml" w:rsidRPr="00094D73" w:rsidR="004B4800" w:rsidP="004B4800" w:rsidRDefault="004B4800" w14:paraId="4101652C" wp14:textId="77777777">
      <w:pPr>
        <w:pStyle w:val="Default"/>
        <w:rPr>
          <w:rFonts w:ascii="Segoe UI" w:hAnsi="Segoe UI" w:cs="Segoe UI"/>
          <w:b/>
          <w:bCs/>
          <w:sz w:val="22"/>
          <w:szCs w:val="22"/>
        </w:rPr>
      </w:pPr>
    </w:p>
    <w:p xmlns:wp14="http://schemas.microsoft.com/office/word/2010/wordml" w:rsidRPr="00094D73" w:rsidR="004B4800" w:rsidP="004B4800" w:rsidRDefault="004B4800" w14:paraId="16E3D8F4" wp14:textId="77777777">
      <w:pPr>
        <w:pStyle w:val="Default"/>
        <w:rPr>
          <w:rFonts w:ascii="Segoe UI" w:hAnsi="Segoe UI" w:cs="Segoe UI"/>
          <w:sz w:val="22"/>
          <w:szCs w:val="22"/>
        </w:rPr>
      </w:pPr>
      <w:r w:rsidRPr="00094D73">
        <w:rPr>
          <w:rFonts w:ascii="Segoe UI" w:hAnsi="Segoe UI" w:cs="Segoe UI"/>
          <w:b/>
          <w:bCs/>
          <w:sz w:val="22"/>
          <w:szCs w:val="22"/>
        </w:rPr>
        <w:t xml:space="preserve">Recht van inzage en correctie </w:t>
      </w:r>
    </w:p>
    <w:p xmlns:wp14="http://schemas.microsoft.com/office/word/2010/wordml" w:rsidRPr="00094D73" w:rsidR="004B4800" w:rsidP="004B4800" w:rsidRDefault="004B4800" w14:paraId="0C040995" wp14:textId="77777777">
      <w:pPr>
        <w:pStyle w:val="Default"/>
        <w:rPr>
          <w:rFonts w:ascii="Segoe UI" w:hAnsi="Segoe UI" w:cs="Segoe UI"/>
          <w:sz w:val="22"/>
          <w:szCs w:val="22"/>
        </w:rPr>
      </w:pPr>
      <w:r w:rsidRPr="00094D73">
        <w:rPr>
          <w:rFonts w:ascii="Segoe UI" w:hAnsi="Segoe UI" w:cs="Segoe UI"/>
          <w:sz w:val="22"/>
          <w:szCs w:val="22"/>
        </w:rPr>
        <w:t xml:space="preserve">Op verzoek biedt </w:t>
      </w:r>
      <w:r w:rsidR="001F4B1F">
        <w:rPr>
          <w:rFonts w:ascii="Segoe UI" w:hAnsi="Segoe UI" w:cs="Segoe UI"/>
          <w:sz w:val="22"/>
          <w:szCs w:val="22"/>
        </w:rPr>
        <w:t>ActaBlue</w:t>
      </w:r>
      <w:r w:rsidRPr="00094D73">
        <w:rPr>
          <w:rFonts w:ascii="Segoe UI" w:hAnsi="Segoe UI" w:cs="Segoe UI"/>
          <w:sz w:val="22"/>
          <w:szCs w:val="22"/>
        </w:rPr>
        <w:t xml:space="preserve"> bezoekers van haar site toegang tot alle informatie die van hen is geregistreerd. Als u toegang wenst tot deze informatie, gelieve contact op te nemen via onderstaande contactgegevens. </w:t>
      </w:r>
    </w:p>
    <w:p xmlns:wp14="http://schemas.microsoft.com/office/word/2010/wordml" w:rsidRPr="00094D73" w:rsidR="004B4800" w:rsidP="004B4800" w:rsidRDefault="004B4800" w14:paraId="7B2BDD46" wp14:textId="77777777">
      <w:pPr>
        <w:pStyle w:val="Default"/>
        <w:rPr>
          <w:rFonts w:ascii="Segoe UI" w:hAnsi="Segoe UI" w:cs="Segoe UI"/>
          <w:sz w:val="22"/>
          <w:szCs w:val="22"/>
        </w:rPr>
      </w:pPr>
      <w:r w:rsidRPr="00094D73">
        <w:rPr>
          <w:rFonts w:ascii="Segoe UI" w:hAnsi="Segoe UI" w:cs="Segoe UI"/>
          <w:sz w:val="22"/>
          <w:szCs w:val="22"/>
        </w:rPr>
        <w:t xml:space="preserve">Op verzoek biedt </w:t>
      </w:r>
      <w:r w:rsidR="001F4B1F">
        <w:rPr>
          <w:rFonts w:ascii="Segoe UI" w:hAnsi="Segoe UI" w:cs="Segoe UI"/>
          <w:sz w:val="22"/>
          <w:szCs w:val="22"/>
        </w:rPr>
        <w:t>ActaBlue</w:t>
      </w:r>
      <w:r w:rsidRPr="00094D73">
        <w:rPr>
          <w:rFonts w:ascii="Segoe UI" w:hAnsi="Segoe UI" w:cs="Segoe UI"/>
          <w:sz w:val="22"/>
          <w:szCs w:val="22"/>
        </w:rPr>
        <w:t xml:space="preserve"> bezoekers van haar site de mogelijkheid om eventuele onjuist </w:t>
      </w:r>
    </w:p>
    <w:p xmlns:wp14="http://schemas.microsoft.com/office/word/2010/wordml" w:rsidRPr="00094D73" w:rsidR="004B4800" w:rsidP="004B4800" w:rsidRDefault="004B4800" w14:paraId="68F0B0CE" wp14:textId="77777777">
      <w:pPr>
        <w:pStyle w:val="Default"/>
        <w:rPr>
          <w:rFonts w:ascii="Segoe UI" w:hAnsi="Segoe UI" w:cs="Segoe UI"/>
          <w:sz w:val="22"/>
          <w:szCs w:val="22"/>
        </w:rPr>
      </w:pPr>
      <w:r w:rsidRPr="00094D73">
        <w:rPr>
          <w:rFonts w:ascii="Segoe UI" w:hAnsi="Segoe UI" w:cs="Segoe UI"/>
          <w:sz w:val="22"/>
          <w:szCs w:val="22"/>
        </w:rPr>
        <w:t xml:space="preserve">geregistreerde informatie van hen te corrigeren. Als u uw persoonlijke gegevens wenst te wijzigen of te verwijderen, gelieve contact op te nemen via onderstaande contactgegevens. </w:t>
      </w:r>
    </w:p>
    <w:p xmlns:wp14="http://schemas.microsoft.com/office/word/2010/wordml" w:rsidRPr="00094D73" w:rsidR="004B4800" w:rsidP="004B4800" w:rsidRDefault="004B4800" w14:paraId="4B99056E" wp14:textId="77777777">
      <w:pPr>
        <w:pStyle w:val="Default"/>
        <w:rPr>
          <w:rFonts w:ascii="Segoe UI" w:hAnsi="Segoe UI" w:cs="Segoe UI"/>
          <w:b/>
          <w:bCs/>
          <w:sz w:val="22"/>
          <w:szCs w:val="22"/>
        </w:rPr>
      </w:pPr>
    </w:p>
    <w:p xmlns:wp14="http://schemas.microsoft.com/office/word/2010/wordml" w:rsidRPr="00094D73" w:rsidR="004B4800" w:rsidP="004B4800" w:rsidRDefault="004B4800" w14:paraId="59F1CFAD" wp14:textId="77777777">
      <w:pPr>
        <w:pStyle w:val="Default"/>
        <w:rPr>
          <w:rFonts w:ascii="Segoe UI" w:hAnsi="Segoe UI" w:cs="Segoe UI"/>
          <w:sz w:val="22"/>
          <w:szCs w:val="22"/>
        </w:rPr>
      </w:pPr>
      <w:r w:rsidRPr="00094D73">
        <w:rPr>
          <w:rFonts w:ascii="Segoe UI" w:hAnsi="Segoe UI" w:cs="Segoe UI"/>
          <w:b/>
          <w:bCs/>
          <w:sz w:val="22"/>
          <w:szCs w:val="22"/>
        </w:rPr>
        <w:t xml:space="preserve">Aanpassen/uitschrijven dienst nieuwsbrief </w:t>
      </w:r>
    </w:p>
    <w:p xmlns:wp14="http://schemas.microsoft.com/office/word/2010/wordml" w:rsidRPr="00094D73" w:rsidR="004B4800" w:rsidP="004B4800" w:rsidRDefault="004B4800" w14:paraId="5D1A5109" wp14:textId="77777777">
      <w:pPr>
        <w:pStyle w:val="Default"/>
        <w:rPr>
          <w:rFonts w:ascii="Segoe UI" w:hAnsi="Segoe UI" w:cs="Segoe UI"/>
          <w:sz w:val="22"/>
          <w:szCs w:val="22"/>
        </w:rPr>
      </w:pPr>
      <w:r w:rsidRPr="00094D73">
        <w:rPr>
          <w:rFonts w:ascii="Segoe UI" w:hAnsi="Segoe UI" w:cs="Segoe UI"/>
          <w:sz w:val="22"/>
          <w:szCs w:val="22"/>
        </w:rPr>
        <w:t xml:space="preserve">Onderaan iedere mailing vindt u de mogelijkheid om uw gegevens aan te passen of om u af te melden. </w:t>
      </w:r>
    </w:p>
    <w:p xmlns:wp14="http://schemas.microsoft.com/office/word/2010/wordml" w:rsidRPr="00094D73" w:rsidR="008D2F85" w:rsidP="004B4800" w:rsidRDefault="008D2F85" w14:paraId="1299C43A" wp14:textId="77777777">
      <w:pPr>
        <w:pStyle w:val="Default"/>
        <w:rPr>
          <w:rFonts w:ascii="Segoe UI" w:hAnsi="Segoe UI" w:cs="Segoe UI"/>
          <w:sz w:val="22"/>
          <w:szCs w:val="22"/>
        </w:rPr>
      </w:pPr>
    </w:p>
    <w:p xmlns:wp14="http://schemas.microsoft.com/office/word/2010/wordml" w:rsidRPr="00094D73" w:rsidR="008D2F85" w:rsidP="004B4800" w:rsidRDefault="008D2F85" w14:paraId="0E9EBF99" wp14:textId="77777777">
      <w:pPr>
        <w:pStyle w:val="Default"/>
        <w:rPr>
          <w:rFonts w:ascii="Segoe UI" w:hAnsi="Segoe UI" w:cs="Segoe UI"/>
          <w:b/>
          <w:sz w:val="22"/>
          <w:szCs w:val="22"/>
        </w:rPr>
      </w:pPr>
      <w:r w:rsidRPr="00094D73">
        <w:rPr>
          <w:rFonts w:ascii="Segoe UI" w:hAnsi="Segoe UI" w:cs="Segoe UI"/>
          <w:b/>
          <w:sz w:val="22"/>
          <w:szCs w:val="22"/>
        </w:rPr>
        <w:t xml:space="preserve">Google Analytics en </w:t>
      </w:r>
      <w:r w:rsidR="001F4B1F">
        <w:rPr>
          <w:rFonts w:ascii="Segoe UI" w:hAnsi="Segoe UI" w:cs="Segoe UI"/>
          <w:b/>
          <w:sz w:val="22"/>
          <w:szCs w:val="22"/>
        </w:rPr>
        <w:t>ActaBlue</w:t>
      </w:r>
    </w:p>
    <w:p xmlns:wp14="http://schemas.microsoft.com/office/word/2010/wordml" w:rsidRPr="00094D73" w:rsidR="008D2F85" w:rsidP="008D2F85" w:rsidRDefault="008D2F85" w14:paraId="7AEB1312" wp14:textId="77777777">
      <w:pPr>
        <w:pStyle w:val="Default"/>
        <w:numPr>
          <w:ilvl w:val="0"/>
          <w:numId w:val="1"/>
        </w:numPr>
        <w:rPr>
          <w:rFonts w:ascii="Segoe UI" w:hAnsi="Segoe UI" w:cs="Segoe UI"/>
          <w:sz w:val="22"/>
          <w:szCs w:val="22"/>
        </w:rPr>
      </w:pPr>
      <w:r w:rsidRPr="00094D73">
        <w:rPr>
          <w:rFonts w:ascii="Segoe UI" w:hAnsi="Segoe UI" w:cs="Segoe UI"/>
          <w:sz w:val="22"/>
          <w:szCs w:val="22"/>
        </w:rPr>
        <w:t>Er worden Google Analytics-cookies gebruikt;</w:t>
      </w:r>
    </w:p>
    <w:p xmlns:wp14="http://schemas.microsoft.com/office/word/2010/wordml" w:rsidRPr="00094D73" w:rsidR="008D2F85" w:rsidP="008D2F85" w:rsidRDefault="008D2F85" w14:paraId="7D2488AD" wp14:textId="77777777">
      <w:pPr>
        <w:pStyle w:val="Default"/>
        <w:numPr>
          <w:ilvl w:val="0"/>
          <w:numId w:val="1"/>
        </w:numPr>
        <w:rPr>
          <w:rFonts w:ascii="Segoe UI" w:hAnsi="Segoe UI" w:cs="Segoe UI"/>
          <w:sz w:val="22"/>
          <w:szCs w:val="22"/>
        </w:rPr>
      </w:pPr>
      <w:r w:rsidRPr="00094D73">
        <w:rPr>
          <w:rFonts w:ascii="Segoe UI" w:hAnsi="Segoe UI" w:cs="Segoe UI"/>
          <w:sz w:val="22"/>
          <w:szCs w:val="22"/>
        </w:rPr>
        <w:t>Er is een bewerkersovereenkomst met Google gesloten;</w:t>
      </w:r>
    </w:p>
    <w:p xmlns:wp14="http://schemas.microsoft.com/office/word/2010/wordml" w:rsidRPr="00094D73" w:rsidR="008D2F85" w:rsidP="008D2F85" w:rsidRDefault="008D2F85" w14:paraId="386B0FCA" wp14:textId="77777777">
      <w:pPr>
        <w:pStyle w:val="Default"/>
        <w:numPr>
          <w:ilvl w:val="0"/>
          <w:numId w:val="1"/>
        </w:numPr>
        <w:rPr>
          <w:rFonts w:ascii="Segoe UI" w:hAnsi="Segoe UI" w:cs="Segoe UI"/>
          <w:sz w:val="22"/>
          <w:szCs w:val="22"/>
        </w:rPr>
      </w:pPr>
      <w:r w:rsidRPr="00094D73">
        <w:rPr>
          <w:rFonts w:ascii="Segoe UI" w:hAnsi="Segoe UI" w:cs="Segoe UI"/>
          <w:sz w:val="22"/>
          <w:szCs w:val="22"/>
        </w:rPr>
        <w:t>het laatste octet van het IP-adres is gemaskeerd;</w:t>
      </w:r>
    </w:p>
    <w:p xmlns:wp14="http://schemas.microsoft.com/office/word/2010/wordml" w:rsidRPr="00094D73" w:rsidR="008D2F85" w:rsidP="008D2F85" w:rsidRDefault="008D2F85" w14:paraId="1497195C" wp14:textId="77777777">
      <w:pPr>
        <w:pStyle w:val="Default"/>
        <w:numPr>
          <w:ilvl w:val="0"/>
          <w:numId w:val="1"/>
        </w:numPr>
        <w:rPr>
          <w:rFonts w:ascii="Segoe UI" w:hAnsi="Segoe UI" w:cs="Segoe UI"/>
          <w:sz w:val="22"/>
          <w:szCs w:val="22"/>
        </w:rPr>
      </w:pPr>
      <w:r w:rsidRPr="00094D73">
        <w:rPr>
          <w:rFonts w:ascii="Segoe UI" w:hAnsi="Segoe UI" w:cs="Segoe UI"/>
          <w:sz w:val="22"/>
          <w:szCs w:val="22"/>
        </w:rPr>
        <w:t>'gegevens delen' is uitgezet;</w:t>
      </w:r>
    </w:p>
    <w:p xmlns:wp14="http://schemas.microsoft.com/office/word/2010/wordml" w:rsidRPr="00094D73" w:rsidR="008D2F85" w:rsidP="008D2F85" w:rsidRDefault="008D2F85" w14:paraId="236379E4" wp14:textId="77777777">
      <w:pPr>
        <w:pStyle w:val="Default"/>
        <w:numPr>
          <w:ilvl w:val="0"/>
          <w:numId w:val="1"/>
        </w:numPr>
        <w:rPr>
          <w:rFonts w:ascii="Segoe UI" w:hAnsi="Segoe UI" w:cs="Segoe UI"/>
          <w:sz w:val="22"/>
          <w:szCs w:val="22"/>
        </w:rPr>
      </w:pPr>
      <w:r w:rsidRPr="00094D73">
        <w:rPr>
          <w:rFonts w:ascii="Segoe UI" w:hAnsi="Segoe UI" w:cs="Segoe UI"/>
          <w:sz w:val="22"/>
          <w:szCs w:val="22"/>
        </w:rPr>
        <w:t>Er wordt geen gebruik maakt van andere Google-diensten in combinatie met de Google Analytics-cookies.</w:t>
      </w:r>
    </w:p>
    <w:p xmlns:wp14="http://schemas.microsoft.com/office/word/2010/wordml" w:rsidRPr="00094D73" w:rsidR="00D17AB0" w:rsidP="004B4800" w:rsidRDefault="00D17AB0" w14:paraId="4DDBEF00" wp14:textId="77777777">
      <w:pPr>
        <w:pStyle w:val="Default"/>
        <w:rPr>
          <w:rFonts w:ascii="Segoe UI" w:hAnsi="Segoe UI" w:cs="Segoe UI"/>
          <w:b/>
          <w:bCs/>
          <w:sz w:val="22"/>
          <w:szCs w:val="22"/>
        </w:rPr>
      </w:pPr>
    </w:p>
    <w:p xmlns:wp14="http://schemas.microsoft.com/office/word/2010/wordml" w:rsidRPr="00094D73" w:rsidR="004B4800" w:rsidP="004B4800" w:rsidRDefault="004B4800" w14:paraId="10545B87" wp14:textId="77777777">
      <w:pPr>
        <w:pStyle w:val="Default"/>
        <w:rPr>
          <w:rFonts w:ascii="Segoe UI" w:hAnsi="Segoe UI" w:cs="Segoe UI"/>
          <w:sz w:val="22"/>
          <w:szCs w:val="22"/>
        </w:rPr>
      </w:pPr>
      <w:r w:rsidRPr="00094D73">
        <w:rPr>
          <w:rFonts w:ascii="Segoe UI" w:hAnsi="Segoe UI" w:cs="Segoe UI"/>
          <w:b/>
          <w:bCs/>
          <w:sz w:val="22"/>
          <w:szCs w:val="22"/>
        </w:rPr>
        <w:t xml:space="preserve">Vragen en feedback </w:t>
      </w:r>
    </w:p>
    <w:p xmlns:wp14="http://schemas.microsoft.com/office/word/2010/wordml" w:rsidRPr="00094D73" w:rsidR="004B4800" w:rsidP="004B4800" w:rsidRDefault="004B4800" w14:paraId="7732436F" wp14:textId="77777777">
      <w:pPr>
        <w:pStyle w:val="Default"/>
        <w:rPr>
          <w:rFonts w:ascii="Segoe UI" w:hAnsi="Segoe UI" w:cs="Segoe UI"/>
          <w:sz w:val="22"/>
          <w:szCs w:val="22"/>
        </w:rPr>
      </w:pPr>
      <w:r w:rsidRPr="00094D73">
        <w:rPr>
          <w:rFonts w:ascii="Segoe UI" w:hAnsi="Segoe UI" w:cs="Segoe UI"/>
          <w:sz w:val="22"/>
          <w:szCs w:val="22"/>
        </w:rPr>
        <w:t xml:space="preserve">We controleren regelmatig of we aan dit </w:t>
      </w:r>
      <w:proofErr w:type="spellStart"/>
      <w:r w:rsidRPr="00094D73">
        <w:rPr>
          <w:rFonts w:ascii="Segoe UI" w:hAnsi="Segoe UI" w:cs="Segoe UI"/>
          <w:sz w:val="22"/>
          <w:szCs w:val="22"/>
        </w:rPr>
        <w:t>privacybeleid</w:t>
      </w:r>
      <w:proofErr w:type="spellEnd"/>
      <w:r w:rsidRPr="00094D73">
        <w:rPr>
          <w:rFonts w:ascii="Segoe UI" w:hAnsi="Segoe UI" w:cs="Segoe UI"/>
          <w:sz w:val="22"/>
          <w:szCs w:val="22"/>
        </w:rPr>
        <w:t xml:space="preserve"> voldoen. Als u vragen heeft over dit </w:t>
      </w:r>
    </w:p>
    <w:p xmlns:wp14="http://schemas.microsoft.com/office/word/2010/wordml" w:rsidRPr="00094D73" w:rsidR="004B4800" w:rsidP="004B4800" w:rsidRDefault="004B4800" w14:paraId="0D5E2129" wp14:textId="77777777">
      <w:pPr>
        <w:pStyle w:val="Default"/>
        <w:rPr>
          <w:rFonts w:ascii="Segoe UI" w:hAnsi="Segoe UI" w:cs="Segoe UI"/>
          <w:sz w:val="22"/>
          <w:szCs w:val="22"/>
        </w:rPr>
      </w:pPr>
      <w:proofErr w:type="spellStart"/>
      <w:r w:rsidRPr="00094D73">
        <w:rPr>
          <w:rFonts w:ascii="Segoe UI" w:hAnsi="Segoe UI" w:cs="Segoe UI"/>
          <w:sz w:val="22"/>
          <w:szCs w:val="22"/>
        </w:rPr>
        <w:t>privacybeleid</w:t>
      </w:r>
      <w:proofErr w:type="spellEnd"/>
      <w:r w:rsidRPr="00094D73">
        <w:rPr>
          <w:rFonts w:ascii="Segoe UI" w:hAnsi="Segoe UI" w:cs="Segoe UI"/>
          <w:sz w:val="22"/>
          <w:szCs w:val="22"/>
        </w:rPr>
        <w:t xml:space="preserve">, kunt u contact met ons opnemen: </w:t>
      </w:r>
    </w:p>
    <w:p xmlns:wp14="http://schemas.microsoft.com/office/word/2010/wordml" w:rsidRPr="00094D73" w:rsidR="004B4800" w:rsidP="004B4800" w:rsidRDefault="004B4800" w14:paraId="3461D779" wp14:textId="77777777">
      <w:pPr>
        <w:pStyle w:val="Default"/>
        <w:rPr>
          <w:rFonts w:ascii="Segoe UI" w:hAnsi="Segoe UI" w:cs="Segoe UI"/>
          <w:sz w:val="22"/>
          <w:szCs w:val="22"/>
        </w:rPr>
      </w:pPr>
    </w:p>
    <w:p xmlns:wp14="http://schemas.microsoft.com/office/word/2010/wordml" w:rsidRPr="00094D73" w:rsidR="004B4800" w:rsidP="004B4800" w:rsidRDefault="001F4B1F" w14:paraId="1E701192" wp14:textId="77777777">
      <w:pPr>
        <w:pStyle w:val="Default"/>
        <w:rPr>
          <w:rFonts w:ascii="Segoe UI" w:hAnsi="Segoe UI" w:cs="Segoe UI"/>
          <w:sz w:val="22"/>
          <w:szCs w:val="22"/>
          <w:lang w:val="en-US"/>
        </w:rPr>
      </w:pPr>
      <w:r>
        <w:rPr>
          <w:rFonts w:ascii="Segoe UI" w:hAnsi="Segoe UI" w:cs="Segoe UI"/>
          <w:sz w:val="22"/>
          <w:szCs w:val="22"/>
          <w:lang w:val="en-US"/>
        </w:rPr>
        <w:t>ActaBlue</w:t>
      </w:r>
      <w:r w:rsidRPr="00094D73" w:rsidR="004B4800">
        <w:rPr>
          <w:rFonts w:ascii="Segoe UI" w:hAnsi="Segoe UI" w:cs="Segoe UI"/>
          <w:sz w:val="22"/>
          <w:szCs w:val="22"/>
          <w:lang w:val="en-US"/>
        </w:rPr>
        <w:t xml:space="preserve"> </w:t>
      </w:r>
    </w:p>
    <w:p xmlns:wp14="http://schemas.microsoft.com/office/word/2010/wordml" w:rsidRPr="00094D73" w:rsidR="004B4800" w:rsidP="004B4800" w:rsidRDefault="004B4800" w14:paraId="5470D833" wp14:textId="77777777">
      <w:pPr>
        <w:pStyle w:val="Default"/>
        <w:rPr>
          <w:rFonts w:ascii="Segoe UI" w:hAnsi="Segoe UI" w:cs="Segoe UI"/>
          <w:sz w:val="22"/>
          <w:szCs w:val="22"/>
          <w:lang w:val="en-US"/>
        </w:rPr>
      </w:pPr>
      <w:r w:rsidRPr="00094D73">
        <w:rPr>
          <w:rFonts w:ascii="Segoe UI" w:hAnsi="Segoe UI" w:cs="Segoe UI"/>
          <w:sz w:val="22"/>
          <w:szCs w:val="22"/>
          <w:lang w:val="en-US"/>
        </w:rPr>
        <w:t xml:space="preserve">088 – 110 10 00 </w:t>
      </w:r>
    </w:p>
    <w:p xmlns:wp14="http://schemas.microsoft.com/office/word/2010/wordml" w:rsidRPr="00094D73" w:rsidR="00DB57C9" w:rsidP="004B4800" w:rsidRDefault="004B4800" w14:paraId="13E97038" wp14:textId="77777777">
      <w:pPr>
        <w:rPr>
          <w:rFonts w:ascii="Segoe UI" w:hAnsi="Segoe UI" w:cs="Segoe UI"/>
          <w:lang w:val="en-US"/>
        </w:rPr>
      </w:pPr>
      <w:r w:rsidRPr="00094D73">
        <w:rPr>
          <w:rFonts w:ascii="Segoe UI" w:hAnsi="Segoe UI" w:cs="Segoe UI"/>
          <w:lang w:val="en-US"/>
        </w:rPr>
        <w:t>info@</w:t>
      </w:r>
      <w:r w:rsidR="001F4B1F">
        <w:rPr>
          <w:rFonts w:ascii="Segoe UI" w:hAnsi="Segoe UI" w:cs="Segoe UI"/>
          <w:lang w:val="en-US"/>
        </w:rPr>
        <w:t>actablue.com</w:t>
      </w:r>
    </w:p>
    <w:sectPr w:rsidRPr="00094D73" w:rsidR="00DB57C9">
      <w:foot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B31827" w:rsidP="006021C7" w:rsidRDefault="00B31827" w14:paraId="0FB78278" wp14:textId="77777777">
      <w:pPr>
        <w:spacing w:after="0"/>
      </w:pPr>
      <w:r>
        <w:separator/>
      </w:r>
    </w:p>
  </w:endnote>
  <w:endnote w:type="continuationSeparator" w:id="0">
    <w:p xmlns:wp14="http://schemas.microsoft.com/office/word/2010/wordml" w:rsidR="00B31827" w:rsidP="006021C7" w:rsidRDefault="00B31827" w14:paraId="1FC39945"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6021C7" w:rsidRDefault="006021C7" w14:paraId="38481731" wp14:textId="77777777">
    <w:pPr>
      <w:pStyle w:val="Voettekst"/>
    </w:pPr>
    <w:r>
      <w:rPr>
        <w:noProof/>
        <w:lang w:eastAsia="nl-NL"/>
      </w:rPr>
      <w:drawing>
        <wp:anchor xmlns:wp14="http://schemas.microsoft.com/office/word/2010/wordprocessingDrawing" distT="0" distB="0" distL="114300" distR="114300" simplePos="0" relativeHeight="251658240" behindDoc="0" locked="0" layoutInCell="1" allowOverlap="1" wp14:anchorId="780CAEBC" wp14:editId="7777777">
          <wp:simplePos x="0" y="0"/>
          <wp:positionH relativeFrom="margin">
            <wp:posOffset>5027930</wp:posOffset>
          </wp:positionH>
          <wp:positionV relativeFrom="margin">
            <wp:posOffset>9175750</wp:posOffset>
          </wp:positionV>
          <wp:extent cx="1240790" cy="284480"/>
          <wp:effectExtent l="0" t="0" r="0" b="127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ablue logo300.png"/>
                  <pic:cNvPicPr/>
                </pic:nvPicPr>
                <pic:blipFill>
                  <a:blip r:embed="rId1">
                    <a:extLst>
                      <a:ext uri="{28A0092B-C50C-407E-A947-70E740481C1C}">
                        <a14:useLocalDpi xmlns:a14="http://schemas.microsoft.com/office/drawing/2010/main" val="0"/>
                      </a:ext>
                    </a:extLst>
                  </a:blip>
                  <a:stretch>
                    <a:fillRect/>
                  </a:stretch>
                </pic:blipFill>
                <pic:spPr>
                  <a:xfrm>
                    <a:off x="0" y="0"/>
                    <a:ext cx="1240790" cy="284480"/>
                  </a:xfrm>
                  <a:prstGeom prst="rect">
                    <a:avLst/>
                  </a:prstGeom>
                </pic:spPr>
              </pic:pic>
            </a:graphicData>
          </a:graphic>
        </wp:anchor>
      </w:drawing>
    </w:r>
  </w:p>
  <w:p xmlns:wp14="http://schemas.microsoft.com/office/word/2010/wordml" w:rsidR="006021C7" w:rsidRDefault="006021C7" w14:paraId="3CF2D8B6" wp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B31827" w:rsidP="006021C7" w:rsidRDefault="00B31827" w14:paraId="0562CB0E" wp14:textId="77777777">
      <w:pPr>
        <w:spacing w:after="0"/>
      </w:pPr>
      <w:r>
        <w:separator/>
      </w:r>
    </w:p>
  </w:footnote>
  <w:footnote w:type="continuationSeparator" w:id="0">
    <w:p xmlns:wp14="http://schemas.microsoft.com/office/word/2010/wordml" w:rsidR="00B31827" w:rsidP="006021C7" w:rsidRDefault="00B31827" w14:paraId="34CE0A41" wp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2030"/>
    <w:multiLevelType w:val="hybridMultilevel"/>
    <w:tmpl w:val="714E3018"/>
    <w:lvl w:ilvl="0" w:tplc="26480508">
      <w:numFmt w:val="bullet"/>
      <w:lvlText w:val="-"/>
      <w:lvlJc w:val="left"/>
      <w:pPr>
        <w:ind w:left="405" w:hanging="360"/>
      </w:pPr>
      <w:rPr>
        <w:rFonts w:hint="default" w:ascii="Calibri" w:hAnsi="Calibri" w:cs="Calibri" w:eastAsiaTheme="minorHAnsi"/>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1" w15:restartNumberingAfterBreak="0">
    <w:nsid w:val="0BEA3CAE"/>
    <w:multiLevelType w:val="hybridMultilevel"/>
    <w:tmpl w:val="332CA0D8"/>
    <w:lvl w:ilvl="0" w:tplc="AD46C41E">
      <w:numFmt w:val="bullet"/>
      <w:lvlText w:val="-"/>
      <w:lvlJc w:val="left"/>
      <w:pPr>
        <w:ind w:left="720" w:hanging="360"/>
      </w:pPr>
      <w:rPr>
        <w:rFonts w:hint="default" w:ascii="Segoe UI" w:hAnsi="Segoe UI" w:cs="Segoe U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47"/>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00"/>
    <w:rsid w:val="00094D73"/>
    <w:rsid w:val="000D75B5"/>
    <w:rsid w:val="00144746"/>
    <w:rsid w:val="001E1643"/>
    <w:rsid w:val="001F4B1F"/>
    <w:rsid w:val="00332D96"/>
    <w:rsid w:val="003A2A9F"/>
    <w:rsid w:val="003E7119"/>
    <w:rsid w:val="004B4800"/>
    <w:rsid w:val="005F681A"/>
    <w:rsid w:val="006021C7"/>
    <w:rsid w:val="00627F35"/>
    <w:rsid w:val="00703C93"/>
    <w:rsid w:val="00734004"/>
    <w:rsid w:val="00770803"/>
    <w:rsid w:val="008D2F85"/>
    <w:rsid w:val="009D0459"/>
    <w:rsid w:val="00B31827"/>
    <w:rsid w:val="00CA38C2"/>
    <w:rsid w:val="00CD7A6B"/>
    <w:rsid w:val="00CF1A00"/>
    <w:rsid w:val="00D17AB0"/>
    <w:rsid w:val="00D76DC5"/>
    <w:rsid w:val="00DB57C9"/>
    <w:rsid w:val="00F50929"/>
    <w:rsid w:val="00F807FD"/>
    <w:rsid w:val="0F1EFCF6"/>
    <w:rsid w:val="128F4EE0"/>
    <w:rsid w:val="146D4E6F"/>
    <w:rsid w:val="23E6CE52"/>
    <w:rsid w:val="2BC237B2"/>
    <w:rsid w:val="68B20C26"/>
    <w:rsid w:val="72CE5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2094C"/>
  <w15:chartTrackingRefBased/>
  <w15:docId w15:val="{43C8B01E-66CA-4836-9DA8-8286127D9C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next w:val="Geenafstand"/>
    <w:qFormat/>
    <w:rsid w:val="00CF1A00"/>
    <w:pPr>
      <w:spacing w:line="240" w:lineRule="auto"/>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627F35"/>
    <w:pPr>
      <w:spacing w:after="0" w:line="240" w:lineRule="auto"/>
    </w:pPr>
  </w:style>
  <w:style w:type="paragraph" w:styleId="Default" w:customStyle="1">
    <w:name w:val="Default"/>
    <w:rsid w:val="004B480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D17AB0"/>
    <w:rPr>
      <w:color w:val="0563C1" w:themeColor="hyperlink"/>
      <w:u w:val="single"/>
    </w:rPr>
  </w:style>
  <w:style w:type="paragraph" w:styleId="Koptekst">
    <w:name w:val="header"/>
    <w:basedOn w:val="Standaard"/>
    <w:link w:val="KoptekstChar"/>
    <w:uiPriority w:val="99"/>
    <w:unhideWhenUsed/>
    <w:rsid w:val="006021C7"/>
    <w:pPr>
      <w:tabs>
        <w:tab w:val="center" w:pos="4536"/>
        <w:tab w:val="right" w:pos="9072"/>
      </w:tabs>
      <w:spacing w:after="0"/>
    </w:pPr>
  </w:style>
  <w:style w:type="character" w:styleId="KoptekstChar" w:customStyle="1">
    <w:name w:val="Koptekst Char"/>
    <w:basedOn w:val="Standaardalinea-lettertype"/>
    <w:link w:val="Koptekst"/>
    <w:uiPriority w:val="99"/>
    <w:rsid w:val="006021C7"/>
  </w:style>
  <w:style w:type="paragraph" w:styleId="Voettekst">
    <w:name w:val="footer"/>
    <w:basedOn w:val="Standaard"/>
    <w:link w:val="VoettekstChar"/>
    <w:uiPriority w:val="99"/>
    <w:unhideWhenUsed/>
    <w:rsid w:val="006021C7"/>
    <w:pPr>
      <w:tabs>
        <w:tab w:val="center" w:pos="4536"/>
        <w:tab w:val="right" w:pos="9072"/>
      </w:tabs>
      <w:spacing w:after="0"/>
    </w:pPr>
  </w:style>
  <w:style w:type="character" w:styleId="VoettekstChar" w:customStyle="1">
    <w:name w:val="Voettekst Char"/>
    <w:basedOn w:val="Standaardalinea-lettertype"/>
    <w:link w:val="Voettekst"/>
    <w:uiPriority w:val="99"/>
    <w:rsid w:val="00602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2FF727A331745B5F1F4229EE3CE33" ma:contentTypeVersion="15" ma:contentTypeDescription="Een nieuw document maken." ma:contentTypeScope="" ma:versionID="748f739c25af6b739f295a8d925c4868">
  <xsd:schema xmlns:xsd="http://www.w3.org/2001/XMLSchema" xmlns:xs="http://www.w3.org/2001/XMLSchema" xmlns:p="http://schemas.microsoft.com/office/2006/metadata/properties" xmlns:ns2="7e1527af-fe1c-43cb-90d2-80f104a40da8" xmlns:ns3="70ea04cc-7c07-435a-930a-cf23d8c6d24c" targetNamespace="http://schemas.microsoft.com/office/2006/metadata/properties" ma:root="true" ma:fieldsID="2a0245a651404f5f1def4d5268379dcf" ns2:_="" ns3:_="">
    <xsd:import namespace="7e1527af-fe1c-43cb-90d2-80f104a40da8"/>
    <xsd:import namespace="70ea04cc-7c07-435a-930a-cf23d8c6d2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527af-fe1c-43cb-90d2-80f104a40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919f8fd-09e9-4539-863e-fa8879c5ef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a04cc-7c07-435a-930a-cf23d8c6d24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e48f5573-5041-4959-ae31-ef12d2de7241}" ma:internalName="TaxCatchAll" ma:showField="CatchAllData" ma:web="70ea04cc-7c07-435a-930a-cf23d8c6d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1527af-fe1c-43cb-90d2-80f104a40da8">
      <Terms xmlns="http://schemas.microsoft.com/office/infopath/2007/PartnerControls"/>
    </lcf76f155ced4ddcb4097134ff3c332f>
    <TaxCatchAll xmlns="70ea04cc-7c07-435a-930a-cf23d8c6d24c" xsi:nil="true"/>
  </documentManagement>
</p:properties>
</file>

<file path=customXml/itemProps1.xml><?xml version="1.0" encoding="utf-8"?>
<ds:datastoreItem xmlns:ds="http://schemas.openxmlformats.org/officeDocument/2006/customXml" ds:itemID="{236ECD55-18C2-426D-81CE-BCA1FCBD5B77}"/>
</file>

<file path=customXml/itemProps2.xml><?xml version="1.0" encoding="utf-8"?>
<ds:datastoreItem xmlns:ds="http://schemas.openxmlformats.org/officeDocument/2006/customXml" ds:itemID="{B94F81C3-C881-4DAD-8703-735CDC5FE72D}"/>
</file>

<file path=customXml/itemProps3.xml><?xml version="1.0" encoding="utf-8"?>
<ds:datastoreItem xmlns:ds="http://schemas.openxmlformats.org/officeDocument/2006/customXml" ds:itemID="{DBC3FDD1-E89E-4962-81C0-3DDCC119D5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Dieuwertje Lubberink</dc:creator>
  <cp:keywords/>
  <dc:description/>
  <cp:lastModifiedBy>Dieuwertje Lubberink</cp:lastModifiedBy>
  <cp:revision>4</cp:revision>
  <cp:lastPrinted>2021-01-21T10:13:00Z</cp:lastPrinted>
  <dcterms:created xsi:type="dcterms:W3CDTF">2022-03-10T10:18:00Z</dcterms:created>
  <dcterms:modified xsi:type="dcterms:W3CDTF">2024-02-20T09:22:26Z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0x01010052D2FF727A331745B5F1F4229EE3CE33</vt:lpwstr>
  </property>
  <property fmtid="{D5CDD505-2E9C-101B-9397-08002B2CF9AE}" pid="3" name="MediaServiceImageTags">
    <vt:lpwstr/>
  </property>
</Properties>
</file>